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1E" w:rsidRPr="00DF30F1" w:rsidRDefault="00DF30F1" w:rsidP="00DF30F1">
      <w:pPr>
        <w:keepNext/>
        <w:spacing w:after="0" w:line="240" w:lineRule="auto"/>
        <w:contextualSpacing/>
        <w:jc w:val="center"/>
        <w:rPr>
          <w:rFonts w:ascii="Times New Roman" w:hAnsi="Times New Roman"/>
          <w:b/>
          <w:color w:val="000000"/>
          <w:sz w:val="28"/>
          <w:szCs w:val="28"/>
          <w:lang w:val="en-US"/>
        </w:rPr>
      </w:pPr>
      <w:r w:rsidRPr="00DF30F1">
        <w:rPr>
          <w:rFonts w:ascii="Times New Roman" w:hAnsi="Times New Roman"/>
          <w:b/>
          <w:color w:val="000000"/>
          <w:sz w:val="28"/>
          <w:szCs w:val="28"/>
        </w:rPr>
        <w:t>Τίτλος</w:t>
      </w:r>
      <w:r w:rsidRPr="00DF30F1">
        <w:rPr>
          <w:rFonts w:ascii="Times New Roman" w:hAnsi="Times New Roman"/>
          <w:b/>
          <w:color w:val="000000"/>
          <w:sz w:val="28"/>
          <w:szCs w:val="28"/>
          <w:lang w:val="en-US"/>
        </w:rPr>
        <w:t xml:space="preserve"> </w:t>
      </w:r>
      <w:r w:rsidRPr="00DF30F1">
        <w:rPr>
          <w:rStyle w:val="a7"/>
          <w:color w:val="FF0000"/>
          <w:sz w:val="28"/>
          <w:szCs w:val="28"/>
          <w:lang w:val="en-US"/>
        </w:rPr>
        <w:t>[Paper Title]</w:t>
      </w:r>
    </w:p>
    <w:p w:rsidR="00AA7E1E" w:rsidRPr="00DF30F1" w:rsidRDefault="00AA7E1E" w:rsidP="00DF30F1">
      <w:pPr>
        <w:keepNext/>
        <w:spacing w:after="0" w:line="240" w:lineRule="auto"/>
        <w:contextualSpacing/>
        <w:jc w:val="both"/>
        <w:rPr>
          <w:rFonts w:ascii="Times New Roman" w:hAnsi="Times New Roman"/>
          <w:color w:val="000000"/>
          <w:sz w:val="24"/>
          <w:szCs w:val="24"/>
          <w:lang w:val="en-US"/>
        </w:rPr>
      </w:pPr>
    </w:p>
    <w:p w:rsidR="00DF30F1" w:rsidRPr="00DF30F1" w:rsidRDefault="00DF30F1" w:rsidP="00DF30F1">
      <w:pPr>
        <w:pStyle w:val="AuthorName"/>
        <w:rPr>
          <w:rStyle w:val="a7"/>
          <w:iCs w:val="0"/>
          <w:sz w:val="24"/>
        </w:rPr>
      </w:pPr>
      <w:r w:rsidRPr="00DF30F1">
        <w:rPr>
          <w:rStyle w:val="a7"/>
          <w:iCs w:val="0"/>
          <w:sz w:val="24"/>
        </w:rPr>
        <w:t>First name Last name</w:t>
      </w:r>
      <w:r w:rsidRPr="00DF30F1">
        <w:rPr>
          <w:rStyle w:val="a7"/>
          <w:iCs w:val="0"/>
          <w:sz w:val="24"/>
          <w:vertAlign w:val="superscript"/>
        </w:rPr>
        <w:t>1</w:t>
      </w:r>
      <w:r w:rsidRPr="00DF30F1">
        <w:rPr>
          <w:rStyle w:val="a7"/>
          <w:iCs w:val="0"/>
          <w:sz w:val="24"/>
        </w:rPr>
        <w:t>, First name Last name</w:t>
      </w:r>
      <w:r w:rsidRPr="00DF30F1">
        <w:rPr>
          <w:rStyle w:val="a7"/>
          <w:iCs w:val="0"/>
          <w:sz w:val="24"/>
          <w:vertAlign w:val="superscript"/>
        </w:rPr>
        <w:t>2</w:t>
      </w:r>
      <w:r w:rsidRPr="00DF30F1">
        <w:rPr>
          <w:rStyle w:val="a7"/>
          <w:iCs w:val="0"/>
          <w:sz w:val="24"/>
        </w:rPr>
        <w:t>, First name Last name</w:t>
      </w:r>
      <w:r>
        <w:rPr>
          <w:rStyle w:val="a7"/>
          <w:iCs w:val="0"/>
          <w:sz w:val="24"/>
          <w:vertAlign w:val="superscript"/>
        </w:rPr>
        <w:t>1</w:t>
      </w:r>
      <w:r w:rsidRPr="00DF30F1">
        <w:rPr>
          <w:rStyle w:val="a7"/>
          <w:iCs w:val="0"/>
          <w:sz w:val="24"/>
          <w:vertAlign w:val="superscript"/>
        </w:rPr>
        <w:t xml:space="preserve"> </w:t>
      </w:r>
      <w:r w:rsidRPr="00DF30F1">
        <w:rPr>
          <w:rStyle w:val="a7"/>
          <w:iCs w:val="0"/>
          <w:color w:val="FF0000"/>
          <w:sz w:val="24"/>
        </w:rPr>
        <w:t>[Author Name</w:t>
      </w:r>
      <w:r>
        <w:rPr>
          <w:rStyle w:val="a7"/>
          <w:iCs w:val="0"/>
          <w:color w:val="FF0000"/>
          <w:sz w:val="24"/>
        </w:rPr>
        <w:t>s</w:t>
      </w:r>
      <w:r w:rsidRPr="00DF30F1">
        <w:rPr>
          <w:rStyle w:val="a7"/>
          <w:iCs w:val="0"/>
          <w:color w:val="FF0000"/>
          <w:sz w:val="24"/>
        </w:rPr>
        <w:t>]</w:t>
      </w:r>
    </w:p>
    <w:p w:rsidR="00DF30F1" w:rsidRPr="00DF30F1" w:rsidRDefault="00DF30F1" w:rsidP="00DF30F1">
      <w:pPr>
        <w:spacing w:after="0" w:line="240" w:lineRule="auto"/>
        <w:ind w:left="-425" w:right="-482"/>
        <w:jc w:val="center"/>
        <w:rPr>
          <w:rStyle w:val="a7"/>
          <w:i/>
          <w:iCs w:val="0"/>
          <w:color w:val="FF0000"/>
          <w:sz w:val="24"/>
          <w:szCs w:val="24"/>
          <w:lang w:val="en-US"/>
        </w:rPr>
      </w:pPr>
      <w:r w:rsidRPr="00DF30F1">
        <w:rPr>
          <w:rStyle w:val="a7"/>
          <w:iCs w:val="0"/>
          <w:sz w:val="24"/>
          <w:szCs w:val="24"/>
          <w:vertAlign w:val="superscript"/>
          <w:lang w:val="en-US"/>
        </w:rPr>
        <w:t>1</w:t>
      </w:r>
      <w:r w:rsidRPr="00DF30F1">
        <w:rPr>
          <w:rStyle w:val="a7"/>
          <w:iCs w:val="0"/>
          <w:sz w:val="24"/>
          <w:szCs w:val="24"/>
          <w:lang w:val="en-US"/>
        </w:rPr>
        <w:t xml:space="preserve">Affiliation name </w:t>
      </w:r>
      <w:r w:rsidRPr="00DF30F1">
        <w:rPr>
          <w:rStyle w:val="a7"/>
          <w:i/>
          <w:iCs w:val="0"/>
          <w:color w:val="FF0000"/>
          <w:sz w:val="24"/>
          <w:szCs w:val="24"/>
          <w:lang w:val="en-US"/>
        </w:rPr>
        <w:t>[</w:t>
      </w:r>
      <w:r w:rsidRPr="00DF30F1">
        <w:rPr>
          <w:rStyle w:val="a7"/>
          <w:i/>
          <w:color w:val="FF0000"/>
          <w:sz w:val="24"/>
          <w:szCs w:val="24"/>
          <w:lang w:val="en-US"/>
        </w:rPr>
        <w:t>Institution, Department, City, e-mail</w:t>
      </w:r>
      <w:r w:rsidRPr="00DF30F1">
        <w:rPr>
          <w:rStyle w:val="a7"/>
          <w:i/>
          <w:iCs w:val="0"/>
          <w:color w:val="FF0000"/>
          <w:sz w:val="24"/>
          <w:szCs w:val="24"/>
          <w:lang w:val="en-US"/>
        </w:rPr>
        <w:t>]</w:t>
      </w:r>
    </w:p>
    <w:p w:rsidR="00DF30F1" w:rsidRPr="00DF30F1" w:rsidRDefault="00DF30F1" w:rsidP="00DF30F1">
      <w:pPr>
        <w:spacing w:after="0" w:line="240" w:lineRule="auto"/>
        <w:ind w:left="-425" w:right="-482"/>
        <w:jc w:val="center"/>
        <w:rPr>
          <w:rStyle w:val="a7"/>
          <w:i/>
          <w:iCs w:val="0"/>
          <w:color w:val="FF0000"/>
          <w:sz w:val="24"/>
          <w:szCs w:val="24"/>
          <w:lang w:val="en-US"/>
        </w:rPr>
      </w:pPr>
      <w:r w:rsidRPr="00DF30F1">
        <w:rPr>
          <w:rStyle w:val="a7"/>
          <w:iCs w:val="0"/>
          <w:sz w:val="24"/>
          <w:szCs w:val="24"/>
          <w:vertAlign w:val="superscript"/>
          <w:lang w:val="en-US"/>
        </w:rPr>
        <w:t>2</w:t>
      </w:r>
      <w:r w:rsidRPr="00DF30F1">
        <w:rPr>
          <w:rStyle w:val="a7"/>
          <w:iCs w:val="0"/>
          <w:sz w:val="24"/>
          <w:szCs w:val="24"/>
          <w:lang w:val="en-US"/>
        </w:rPr>
        <w:t xml:space="preserve">Affiliation name </w:t>
      </w:r>
      <w:r w:rsidRPr="00DF30F1">
        <w:rPr>
          <w:rStyle w:val="a7"/>
          <w:i/>
          <w:iCs w:val="0"/>
          <w:color w:val="FF0000"/>
          <w:sz w:val="24"/>
          <w:szCs w:val="24"/>
          <w:lang w:val="en-US"/>
        </w:rPr>
        <w:t>[</w:t>
      </w:r>
      <w:r w:rsidRPr="00DF30F1">
        <w:rPr>
          <w:rStyle w:val="a7"/>
          <w:i/>
          <w:color w:val="FF0000"/>
          <w:sz w:val="24"/>
          <w:szCs w:val="24"/>
          <w:lang w:val="en-US"/>
        </w:rPr>
        <w:t>Institution, Department, City, e-mail</w:t>
      </w:r>
      <w:r w:rsidRPr="00DF30F1">
        <w:rPr>
          <w:rStyle w:val="a7"/>
          <w:i/>
          <w:iCs w:val="0"/>
          <w:color w:val="FF0000"/>
          <w:sz w:val="24"/>
          <w:szCs w:val="24"/>
          <w:lang w:val="en-US"/>
        </w:rPr>
        <w:t>]</w:t>
      </w:r>
    </w:p>
    <w:p w:rsidR="00DF30F1" w:rsidRPr="00DF30F1" w:rsidRDefault="00DF30F1" w:rsidP="00DF30F1">
      <w:pPr>
        <w:pStyle w:val="Authorinfo"/>
        <w:rPr>
          <w:rStyle w:val="a7"/>
          <w:iCs w:val="0"/>
          <w:sz w:val="24"/>
          <w:vertAlign w:val="baseline"/>
        </w:rPr>
      </w:pPr>
    </w:p>
    <w:p w:rsidR="00DD727F" w:rsidRPr="00FF4884" w:rsidRDefault="00DD727F" w:rsidP="00DF30F1">
      <w:pPr>
        <w:spacing w:after="0" w:line="240" w:lineRule="auto"/>
        <w:jc w:val="both"/>
        <w:rPr>
          <w:rFonts w:ascii="Times New Roman" w:hAnsi="Times New Roman"/>
          <w:b/>
          <w:color w:val="000000"/>
          <w:sz w:val="24"/>
          <w:szCs w:val="24"/>
          <w:lang w:val="en-US"/>
        </w:rPr>
      </w:pPr>
      <w:r w:rsidRPr="00FF4884">
        <w:rPr>
          <w:rFonts w:ascii="Times New Roman" w:hAnsi="Times New Roman"/>
          <w:b/>
          <w:color w:val="000000"/>
          <w:sz w:val="24"/>
          <w:szCs w:val="24"/>
          <w:lang w:val="en-US"/>
        </w:rPr>
        <w:t>Abstract</w:t>
      </w:r>
      <w:r w:rsidR="000E4527">
        <w:rPr>
          <w:rFonts w:ascii="Times New Roman" w:hAnsi="Times New Roman"/>
          <w:b/>
          <w:color w:val="000000"/>
          <w:sz w:val="24"/>
          <w:szCs w:val="24"/>
          <w:lang w:val="en-US"/>
        </w:rPr>
        <w:t xml:space="preserve"> </w:t>
      </w:r>
      <w:r w:rsidR="000E4527" w:rsidRPr="00B265BA">
        <w:rPr>
          <w:rStyle w:val="a7"/>
          <w:b/>
          <w:iCs w:val="0"/>
          <w:color w:val="FF0000"/>
          <w:sz w:val="24"/>
        </w:rPr>
        <w:t>[</w:t>
      </w:r>
      <w:r w:rsidR="000E4527" w:rsidRPr="00B265BA">
        <w:rPr>
          <w:rStyle w:val="a7"/>
          <w:b/>
          <w:iCs w:val="0"/>
          <w:color w:val="FF0000"/>
          <w:sz w:val="24"/>
          <w:lang w:val="en-US"/>
        </w:rPr>
        <w:t>Max 350 words</w:t>
      </w:r>
      <w:r w:rsidR="000E4527" w:rsidRPr="00B265BA">
        <w:rPr>
          <w:rStyle w:val="a7"/>
          <w:b/>
          <w:iCs w:val="0"/>
          <w:color w:val="FF0000"/>
          <w:sz w:val="24"/>
        </w:rPr>
        <w:t>]</w:t>
      </w:r>
    </w:p>
    <w:p w:rsidR="00BE68F1" w:rsidRPr="007B5E9A" w:rsidRDefault="00BE68F1" w:rsidP="00DF30F1">
      <w:pPr>
        <w:pStyle w:val="2"/>
        <w:spacing w:before="0" w:beforeAutospacing="0" w:after="0" w:afterAutospacing="0"/>
        <w:jc w:val="both"/>
        <w:rPr>
          <w:rFonts w:ascii="Times New Roman" w:hAnsi="Times New Roman" w:cs="Times New Roman"/>
          <w:b w:val="0"/>
          <w:sz w:val="24"/>
          <w:szCs w:val="24"/>
          <w:lang w:val="en-GB"/>
        </w:rPr>
      </w:pPr>
      <w:r w:rsidRPr="007B5E9A">
        <w:rPr>
          <w:rFonts w:ascii="Times New Roman" w:hAnsi="Times New Roman" w:cs="Times New Roman"/>
          <w:b w:val="0"/>
          <w:sz w:val="24"/>
          <w:szCs w:val="24"/>
          <w:lang w:val="en-GB"/>
        </w:rPr>
        <w:t xml:space="preserve">This article extends the employment of multivariate statistical tools into agricultural extension issues. In particular the concept of two-step clustering methodology has been modulated, into a dataset from a sample of </w:t>
      </w:r>
      <w:r w:rsidRPr="007B5E9A">
        <w:rPr>
          <w:rFonts w:ascii="Times New Roman" w:hAnsi="Times New Roman"/>
          <w:b w:val="0"/>
          <w:sz w:val="24"/>
          <w:szCs w:val="24"/>
          <w:lang w:val="en-GB"/>
        </w:rPr>
        <w:t xml:space="preserve">260 farmers in </w:t>
      </w:r>
      <w:smartTag w:uri="urn:schemas-microsoft-com:office:smarttags" w:element="place">
        <w:r w:rsidRPr="007B5E9A">
          <w:rPr>
            <w:rFonts w:ascii="Times New Roman" w:hAnsi="Times New Roman"/>
            <w:b w:val="0"/>
            <w:sz w:val="24"/>
            <w:szCs w:val="24"/>
            <w:lang w:val="en-GB"/>
          </w:rPr>
          <w:t>West Macedonia</w:t>
        </w:r>
      </w:smartTag>
      <w:r w:rsidRPr="007B5E9A">
        <w:rPr>
          <w:rFonts w:ascii="Times New Roman" w:hAnsi="Times New Roman"/>
          <w:b w:val="0"/>
          <w:sz w:val="24"/>
          <w:szCs w:val="24"/>
          <w:lang w:val="en-GB"/>
        </w:rPr>
        <w:t>, in order to recognize the «opinion leaders»</w:t>
      </w:r>
      <w:r>
        <w:rPr>
          <w:rFonts w:ascii="Times New Roman" w:hAnsi="Times New Roman"/>
          <w:b w:val="0"/>
          <w:sz w:val="24"/>
          <w:szCs w:val="24"/>
          <w:lang w:val="en-GB"/>
        </w:rPr>
        <w:t xml:space="preserve"> of a typical Greek rural region</w:t>
      </w:r>
      <w:r w:rsidRPr="007B5E9A">
        <w:rPr>
          <w:rFonts w:ascii="Times New Roman" w:hAnsi="Times New Roman"/>
          <w:b w:val="0"/>
          <w:sz w:val="24"/>
          <w:szCs w:val="24"/>
          <w:lang w:val="en-GB"/>
        </w:rPr>
        <w:t>, to explore the socio-economic characteristics and their role and to determine the necessity of such groups in rural communities.</w:t>
      </w:r>
      <w:r w:rsidRPr="007B5E9A">
        <w:rPr>
          <w:rFonts w:ascii="Times New Roman" w:hAnsi="Times New Roman" w:cs="Times New Roman"/>
          <w:b w:val="0"/>
          <w:sz w:val="24"/>
          <w:szCs w:val="24"/>
          <w:lang w:val="en-GB"/>
        </w:rPr>
        <w:t xml:space="preserve"> </w:t>
      </w:r>
      <w:r>
        <w:rPr>
          <w:rFonts w:ascii="Times New Roman" w:hAnsi="Times New Roman"/>
          <w:b w:val="0"/>
          <w:sz w:val="24"/>
          <w:szCs w:val="24"/>
          <w:lang w:val="en-GB"/>
        </w:rPr>
        <w:t xml:space="preserve">Results clearly demonstrate that </w:t>
      </w:r>
      <w:r w:rsidRPr="007B5E9A">
        <w:rPr>
          <w:rFonts w:ascii="Times New Roman" w:hAnsi="Times New Roman"/>
          <w:b w:val="0"/>
          <w:sz w:val="24"/>
          <w:szCs w:val="24"/>
          <w:lang w:val="en-GB"/>
        </w:rPr>
        <w:t xml:space="preserve">the majority of farmers </w:t>
      </w:r>
      <w:r>
        <w:rPr>
          <w:rFonts w:ascii="Times New Roman" w:hAnsi="Times New Roman"/>
          <w:b w:val="0"/>
          <w:sz w:val="24"/>
          <w:szCs w:val="24"/>
          <w:lang w:val="en-GB"/>
        </w:rPr>
        <w:t>can be characterized as</w:t>
      </w:r>
      <w:r w:rsidRPr="007B5E9A">
        <w:rPr>
          <w:rFonts w:ascii="Times New Roman" w:hAnsi="Times New Roman"/>
          <w:b w:val="0"/>
          <w:sz w:val="24"/>
          <w:szCs w:val="24"/>
          <w:lang w:val="en-GB"/>
        </w:rPr>
        <w:t xml:space="preserve"> «opinion laggards» </w:t>
      </w:r>
      <w:r>
        <w:rPr>
          <w:rFonts w:ascii="Times New Roman" w:hAnsi="Times New Roman"/>
          <w:b w:val="0"/>
          <w:sz w:val="24"/>
          <w:szCs w:val="24"/>
          <w:lang w:val="en-GB"/>
        </w:rPr>
        <w:t>or</w:t>
      </w:r>
      <w:r w:rsidRPr="007B5E9A">
        <w:rPr>
          <w:rFonts w:ascii="Times New Roman" w:hAnsi="Times New Roman"/>
          <w:b w:val="0"/>
          <w:sz w:val="24"/>
          <w:szCs w:val="24"/>
          <w:lang w:val="en-GB"/>
        </w:rPr>
        <w:t xml:space="preserve"> </w:t>
      </w:r>
      <w:r>
        <w:rPr>
          <w:rFonts w:ascii="Times New Roman" w:hAnsi="Times New Roman"/>
          <w:b w:val="0"/>
          <w:sz w:val="24"/>
          <w:szCs w:val="24"/>
          <w:lang w:val="en-GB"/>
        </w:rPr>
        <w:t>as</w:t>
      </w:r>
      <w:r w:rsidRPr="007B5E9A">
        <w:rPr>
          <w:rFonts w:ascii="Times New Roman" w:hAnsi="Times New Roman"/>
          <w:b w:val="0"/>
          <w:sz w:val="24"/>
          <w:szCs w:val="24"/>
          <w:lang w:val="en-GB"/>
        </w:rPr>
        <w:t xml:space="preserve"> «farmers who consider themselves as opinion leader» while a smaller percentage are the «farmers who believe that they have some leadership traits» and only few of them are the real «opinion leaders».</w:t>
      </w:r>
      <w:r>
        <w:rPr>
          <w:rFonts w:ascii="Times New Roman" w:hAnsi="Times New Roman"/>
          <w:b w:val="0"/>
          <w:sz w:val="24"/>
          <w:szCs w:val="24"/>
          <w:lang w:val="en-GB"/>
        </w:rPr>
        <w:t xml:space="preserve"> </w:t>
      </w:r>
      <w:r w:rsidRPr="007B5E9A">
        <w:rPr>
          <w:rFonts w:ascii="Times New Roman" w:hAnsi="Times New Roman" w:cs="Times New Roman"/>
          <w:b w:val="0"/>
          <w:sz w:val="24"/>
          <w:szCs w:val="24"/>
          <w:lang w:val="en-GB"/>
        </w:rPr>
        <w:t xml:space="preserve">Taking into account the great importance of </w:t>
      </w:r>
      <w:r w:rsidRPr="007B5E9A">
        <w:rPr>
          <w:rFonts w:ascii="Times New Roman" w:hAnsi="Times New Roman"/>
          <w:b w:val="0"/>
          <w:sz w:val="24"/>
          <w:szCs w:val="24"/>
          <w:lang w:val="en-GB"/>
        </w:rPr>
        <w:t>«opinion leaders»,</w:t>
      </w:r>
      <w:r w:rsidRPr="007B5E9A">
        <w:rPr>
          <w:rFonts w:ascii="Times New Roman" w:hAnsi="Times New Roman" w:cs="Times New Roman"/>
          <w:b w:val="0"/>
          <w:sz w:val="24"/>
          <w:szCs w:val="24"/>
          <w:lang w:val="en-GB"/>
        </w:rPr>
        <w:t xml:space="preserve"> as principal drivers of change in agricultural areas, as well as that</w:t>
      </w:r>
      <w:r w:rsidRPr="007B5E9A">
        <w:rPr>
          <w:rFonts w:ascii="Times New Roman" w:hAnsi="Times New Roman"/>
          <w:b w:val="0"/>
          <w:sz w:val="24"/>
          <w:szCs w:val="24"/>
          <w:lang w:val="en-GB"/>
        </w:rPr>
        <w:t xml:space="preserve"> their leadership is usually informal as they do not have an</w:t>
      </w:r>
      <w:r>
        <w:rPr>
          <w:rFonts w:ascii="Times New Roman" w:hAnsi="Times New Roman"/>
          <w:b w:val="0"/>
          <w:sz w:val="24"/>
          <w:szCs w:val="24"/>
          <w:lang w:val="en-GB"/>
        </w:rPr>
        <w:t>y</w:t>
      </w:r>
      <w:r w:rsidRPr="007B5E9A">
        <w:rPr>
          <w:rFonts w:ascii="Times New Roman" w:hAnsi="Times New Roman"/>
          <w:b w:val="0"/>
          <w:sz w:val="24"/>
          <w:szCs w:val="24"/>
          <w:lang w:val="en-GB"/>
        </w:rPr>
        <w:t xml:space="preserve"> institutional role in their local communit</w:t>
      </w:r>
      <w:r>
        <w:rPr>
          <w:rFonts w:ascii="Times New Roman" w:hAnsi="Times New Roman"/>
          <w:b w:val="0"/>
          <w:sz w:val="24"/>
          <w:szCs w:val="24"/>
          <w:lang w:val="en-GB"/>
        </w:rPr>
        <w:t>ies</w:t>
      </w:r>
      <w:r w:rsidRPr="007B5E9A">
        <w:rPr>
          <w:rFonts w:ascii="Times New Roman" w:hAnsi="Times New Roman" w:cs="Times New Roman"/>
          <w:b w:val="0"/>
          <w:sz w:val="24"/>
          <w:szCs w:val="24"/>
          <w:lang w:val="en-GB"/>
        </w:rPr>
        <w:t>, this study can prove significantly valuable.</w:t>
      </w:r>
    </w:p>
    <w:p w:rsidR="00DF30F1" w:rsidRDefault="00DF30F1" w:rsidP="00DF30F1">
      <w:pPr>
        <w:keepLines/>
        <w:widowControl w:val="0"/>
        <w:spacing w:after="0" w:line="240" w:lineRule="auto"/>
        <w:jc w:val="both"/>
        <w:rPr>
          <w:rFonts w:ascii="Times New Roman" w:hAnsi="Times New Roman"/>
          <w:b/>
          <w:color w:val="000000"/>
          <w:sz w:val="24"/>
          <w:szCs w:val="24"/>
          <w:lang w:val="en-US"/>
        </w:rPr>
      </w:pPr>
    </w:p>
    <w:p w:rsidR="003C0F54" w:rsidRPr="00FF4884" w:rsidRDefault="003C0F54" w:rsidP="00DF30F1">
      <w:pPr>
        <w:keepLines/>
        <w:widowControl w:val="0"/>
        <w:spacing w:after="0" w:line="240" w:lineRule="auto"/>
        <w:jc w:val="both"/>
        <w:rPr>
          <w:rFonts w:ascii="Times New Roman" w:hAnsi="Times New Roman"/>
          <w:color w:val="000000"/>
          <w:sz w:val="24"/>
          <w:szCs w:val="24"/>
          <w:lang w:val="en-GB"/>
        </w:rPr>
      </w:pPr>
      <w:r w:rsidRPr="00FF4884">
        <w:rPr>
          <w:rFonts w:ascii="Times New Roman" w:hAnsi="Times New Roman"/>
          <w:b/>
          <w:color w:val="000000"/>
          <w:sz w:val="24"/>
          <w:szCs w:val="24"/>
          <w:lang w:val="en-US"/>
        </w:rPr>
        <w:t>Keywords</w:t>
      </w:r>
      <w:r w:rsidRPr="00FF4884">
        <w:rPr>
          <w:rFonts w:ascii="Times New Roman" w:hAnsi="Times New Roman"/>
          <w:b/>
          <w:color w:val="000000"/>
          <w:sz w:val="24"/>
          <w:szCs w:val="24"/>
          <w:lang w:val="en-GB"/>
        </w:rPr>
        <w:t xml:space="preserve">: </w:t>
      </w:r>
      <w:r w:rsidRPr="00DF30F1">
        <w:rPr>
          <w:rFonts w:ascii="Times New Roman" w:hAnsi="Times New Roman"/>
          <w:i/>
          <w:color w:val="000000"/>
          <w:sz w:val="24"/>
          <w:szCs w:val="24"/>
          <w:lang w:val="en-US"/>
        </w:rPr>
        <w:t>Opinion</w:t>
      </w:r>
      <w:r w:rsidRPr="00DF30F1">
        <w:rPr>
          <w:rFonts w:ascii="Times New Roman" w:hAnsi="Times New Roman"/>
          <w:i/>
          <w:color w:val="000000"/>
          <w:sz w:val="24"/>
          <w:szCs w:val="24"/>
          <w:lang w:val="en-GB"/>
        </w:rPr>
        <w:t xml:space="preserve"> </w:t>
      </w:r>
      <w:r w:rsidRPr="00DF30F1">
        <w:rPr>
          <w:rFonts w:ascii="Times New Roman" w:hAnsi="Times New Roman"/>
          <w:i/>
          <w:color w:val="000000"/>
          <w:sz w:val="24"/>
          <w:szCs w:val="24"/>
          <w:lang w:val="en-US"/>
        </w:rPr>
        <w:t>leaders</w:t>
      </w:r>
      <w:r w:rsidRPr="00DF30F1">
        <w:rPr>
          <w:rFonts w:ascii="Times New Roman" w:hAnsi="Times New Roman"/>
          <w:i/>
          <w:color w:val="000000"/>
          <w:sz w:val="24"/>
          <w:szCs w:val="24"/>
          <w:lang w:val="en-GB"/>
        </w:rPr>
        <w:t xml:space="preserve">, </w:t>
      </w:r>
      <w:proofErr w:type="gramStart"/>
      <w:r w:rsidRPr="00DF30F1">
        <w:rPr>
          <w:rFonts w:ascii="Times New Roman" w:hAnsi="Times New Roman"/>
          <w:i/>
          <w:color w:val="000000"/>
          <w:sz w:val="24"/>
          <w:szCs w:val="24"/>
          <w:lang w:val="en-US"/>
        </w:rPr>
        <w:t>Rural</w:t>
      </w:r>
      <w:proofErr w:type="gramEnd"/>
      <w:r w:rsidRPr="00DF30F1">
        <w:rPr>
          <w:rFonts w:ascii="Times New Roman" w:hAnsi="Times New Roman"/>
          <w:i/>
          <w:color w:val="000000"/>
          <w:sz w:val="24"/>
          <w:szCs w:val="24"/>
          <w:lang w:val="en-GB"/>
        </w:rPr>
        <w:t xml:space="preserve"> </w:t>
      </w:r>
      <w:r w:rsidRPr="00DF30F1">
        <w:rPr>
          <w:rFonts w:ascii="Times New Roman" w:hAnsi="Times New Roman"/>
          <w:i/>
          <w:color w:val="000000"/>
          <w:sz w:val="24"/>
          <w:szCs w:val="24"/>
          <w:lang w:val="en-US"/>
        </w:rPr>
        <w:t>society</w:t>
      </w:r>
      <w:r w:rsidRPr="00DF30F1">
        <w:rPr>
          <w:rFonts w:ascii="Times New Roman" w:hAnsi="Times New Roman"/>
          <w:i/>
          <w:color w:val="000000"/>
          <w:sz w:val="24"/>
          <w:szCs w:val="24"/>
          <w:lang w:val="en-GB"/>
        </w:rPr>
        <w:t>,</w:t>
      </w:r>
      <w:r w:rsidRPr="00DF30F1">
        <w:rPr>
          <w:rFonts w:ascii="Times New Roman" w:hAnsi="Times New Roman"/>
          <w:b/>
          <w:i/>
          <w:color w:val="000000"/>
          <w:sz w:val="24"/>
          <w:szCs w:val="24"/>
          <w:lang w:val="en-GB"/>
        </w:rPr>
        <w:t xml:space="preserve"> </w:t>
      </w:r>
      <w:r w:rsidRPr="00DF30F1">
        <w:rPr>
          <w:rFonts w:ascii="Times New Roman" w:hAnsi="Times New Roman"/>
          <w:i/>
          <w:color w:val="000000"/>
          <w:sz w:val="24"/>
          <w:szCs w:val="24"/>
          <w:lang w:val="en-US"/>
        </w:rPr>
        <w:t>Segmentation</w:t>
      </w:r>
      <w:r w:rsidRPr="00DF30F1">
        <w:rPr>
          <w:rFonts w:ascii="Times New Roman" w:hAnsi="Times New Roman"/>
          <w:i/>
          <w:color w:val="000000"/>
          <w:sz w:val="24"/>
          <w:szCs w:val="24"/>
          <w:lang w:val="en-GB"/>
        </w:rPr>
        <w:t xml:space="preserve">, </w:t>
      </w:r>
      <w:r w:rsidRPr="00DF30F1">
        <w:rPr>
          <w:rFonts w:ascii="Times New Roman" w:hAnsi="Times New Roman"/>
          <w:i/>
          <w:color w:val="000000"/>
          <w:sz w:val="24"/>
          <w:szCs w:val="24"/>
          <w:lang w:val="en-US"/>
        </w:rPr>
        <w:t>Survey</w:t>
      </w:r>
      <w:r w:rsidR="00DF30F1">
        <w:rPr>
          <w:rFonts w:ascii="Times New Roman" w:hAnsi="Times New Roman"/>
          <w:i/>
          <w:color w:val="000000"/>
          <w:sz w:val="24"/>
          <w:szCs w:val="24"/>
          <w:lang w:val="en-US"/>
        </w:rPr>
        <w:t xml:space="preserve"> </w:t>
      </w:r>
      <w:r w:rsidR="00DF30F1" w:rsidRPr="00DF30F1">
        <w:rPr>
          <w:rStyle w:val="a7"/>
          <w:i/>
          <w:iCs w:val="0"/>
          <w:color w:val="FF0000"/>
          <w:sz w:val="24"/>
          <w:szCs w:val="24"/>
          <w:lang w:val="en-US"/>
        </w:rPr>
        <w:t>[</w:t>
      </w:r>
      <w:r w:rsidR="00DF30F1">
        <w:rPr>
          <w:rStyle w:val="a7"/>
          <w:i/>
          <w:color w:val="FF0000"/>
          <w:sz w:val="24"/>
          <w:szCs w:val="24"/>
          <w:lang w:val="en-US"/>
        </w:rPr>
        <w:t>Max 5 keywords</w:t>
      </w:r>
      <w:r w:rsidR="00DF30F1" w:rsidRPr="00DF30F1">
        <w:rPr>
          <w:rStyle w:val="a7"/>
          <w:i/>
          <w:iCs w:val="0"/>
          <w:color w:val="FF0000"/>
          <w:sz w:val="24"/>
          <w:szCs w:val="24"/>
          <w:lang w:val="en-US"/>
        </w:rPr>
        <w:t>]</w:t>
      </w:r>
      <w:r w:rsidRPr="00DF30F1">
        <w:rPr>
          <w:rFonts w:ascii="Times New Roman" w:hAnsi="Times New Roman"/>
          <w:b/>
          <w:i/>
          <w:color w:val="000000"/>
          <w:sz w:val="24"/>
          <w:szCs w:val="24"/>
          <w:lang w:val="en-GB"/>
        </w:rPr>
        <w:t xml:space="preserve"> </w:t>
      </w:r>
    </w:p>
    <w:p w:rsidR="00DD727F" w:rsidRPr="00FF4884" w:rsidRDefault="00DD727F" w:rsidP="00DF30F1">
      <w:pPr>
        <w:keepLines/>
        <w:widowControl w:val="0"/>
        <w:spacing w:after="0" w:line="240" w:lineRule="auto"/>
        <w:jc w:val="both"/>
        <w:rPr>
          <w:rFonts w:ascii="Times New Roman" w:hAnsi="Times New Roman"/>
          <w:color w:val="000000"/>
          <w:sz w:val="24"/>
          <w:szCs w:val="24"/>
          <w:lang w:val="en-GB"/>
        </w:rPr>
      </w:pPr>
    </w:p>
    <w:p w:rsidR="000B4B8C" w:rsidRPr="000B4B8C" w:rsidRDefault="00DF30F1" w:rsidP="000B4B8C">
      <w:pPr>
        <w:pStyle w:val="1"/>
        <w:rPr>
          <w:lang w:val="en-US"/>
        </w:rPr>
      </w:pPr>
      <w:r w:rsidRPr="000B4B8C">
        <w:rPr>
          <w:rFonts w:ascii="Times New Roman" w:hAnsi="Times New Roman"/>
          <w:color w:val="000000"/>
          <w:sz w:val="24"/>
          <w:szCs w:val="24"/>
          <w:lang w:val="en-US"/>
        </w:rPr>
        <w:t xml:space="preserve">1. </w:t>
      </w:r>
      <w:r w:rsidR="000B4B8C" w:rsidRPr="000B4B8C">
        <w:rPr>
          <w:rFonts w:ascii="Times New Roman" w:hAnsi="Times New Roman"/>
          <w:color w:val="000000"/>
          <w:sz w:val="24"/>
          <w:szCs w:val="24"/>
          <w:lang w:val="en-US"/>
        </w:rPr>
        <w:t>Introduction</w:t>
      </w:r>
      <w:r w:rsidR="000B4B8C">
        <w:rPr>
          <w:rFonts w:ascii="Times New Roman" w:hAnsi="Times New Roman"/>
          <w:b w:val="0"/>
          <w:color w:val="000000"/>
          <w:sz w:val="24"/>
          <w:szCs w:val="24"/>
          <w:lang w:val="en-US"/>
        </w:rPr>
        <w:t xml:space="preserve"> </w:t>
      </w:r>
      <w:r w:rsidR="000B4B8C" w:rsidRPr="000B4B8C">
        <w:rPr>
          <w:rFonts w:ascii="Times New Roman" w:hAnsi="Times New Roman"/>
          <w:color w:val="FF0000"/>
          <w:sz w:val="24"/>
          <w:szCs w:val="24"/>
          <w:lang w:val="en-US"/>
        </w:rPr>
        <w:t>[this is formatted as Heading 1]</w:t>
      </w:r>
    </w:p>
    <w:p w:rsidR="000E4527" w:rsidRPr="000E4527" w:rsidRDefault="000E4527" w:rsidP="000E4527">
      <w:pPr>
        <w:pStyle w:val="a3"/>
        <w:spacing w:after="0"/>
        <w:ind w:left="0"/>
        <w:jc w:val="both"/>
        <w:rPr>
          <w:color w:val="000000"/>
        </w:rPr>
      </w:pPr>
      <w:r w:rsidRPr="000E4527">
        <w:rPr>
          <w:color w:val="000000"/>
        </w:rPr>
        <w:t xml:space="preserve">It is expected that authors will submit carefully written and proofread material. Careful checking for spelling and grammatical errors should be performed. Papers should clearly describe the background of the subject, the authors’ contribution, including the methods used, results and concluding discussion on the importance of the work from both scholarly and managerial perspectives. </w:t>
      </w:r>
      <w:r w:rsidRPr="000E4527">
        <w:rPr>
          <w:color w:val="FF0000"/>
        </w:rPr>
        <w:t>[Paragraph]</w:t>
      </w:r>
    </w:p>
    <w:p w:rsidR="000E4527" w:rsidRPr="000E4527" w:rsidRDefault="000E4527" w:rsidP="000E4527">
      <w:pPr>
        <w:pStyle w:val="a3"/>
        <w:spacing w:after="0"/>
        <w:ind w:left="0" w:firstLine="426"/>
        <w:jc w:val="both"/>
        <w:rPr>
          <w:color w:val="000000"/>
          <w:lang w:val="en-US"/>
        </w:rPr>
      </w:pPr>
      <w:r w:rsidRPr="000E4527">
        <w:rPr>
          <w:color w:val="000000"/>
          <w:lang w:val="en-US"/>
        </w:rPr>
        <w:t xml:space="preserve">Full papers should be up to 8,000 words in length, excluding references, or 8 pages. </w:t>
      </w:r>
    </w:p>
    <w:p w:rsidR="000E4527" w:rsidRDefault="000E4527" w:rsidP="000E4527">
      <w:pPr>
        <w:pStyle w:val="a3"/>
        <w:spacing w:after="0"/>
        <w:ind w:left="0" w:firstLine="426"/>
        <w:jc w:val="both"/>
        <w:rPr>
          <w:color w:val="000000"/>
          <w:lang w:val="en-US"/>
        </w:rPr>
      </w:pPr>
      <w:r w:rsidRPr="000E4527">
        <w:rPr>
          <w:color w:val="000000"/>
          <w:lang w:val="en-US"/>
        </w:rPr>
        <w:t xml:space="preserve">All acronyms should be spelled out the first time they are introduced in text or references. </w:t>
      </w:r>
      <w:proofErr w:type="spellStart"/>
      <w:r w:rsidRPr="000E4527">
        <w:rPr>
          <w:color w:val="000000"/>
        </w:rPr>
        <w:t>Thereafter</w:t>
      </w:r>
      <w:proofErr w:type="spellEnd"/>
      <w:r w:rsidRPr="000E4527">
        <w:rPr>
          <w:color w:val="000000"/>
        </w:rPr>
        <w:t xml:space="preserve"> </w:t>
      </w:r>
      <w:proofErr w:type="spellStart"/>
      <w:r w:rsidRPr="000E4527">
        <w:rPr>
          <w:color w:val="000000"/>
        </w:rPr>
        <w:t>the</w:t>
      </w:r>
      <w:proofErr w:type="spellEnd"/>
      <w:r w:rsidRPr="000E4527">
        <w:rPr>
          <w:color w:val="000000"/>
        </w:rPr>
        <w:t xml:space="preserve"> </w:t>
      </w:r>
      <w:proofErr w:type="spellStart"/>
      <w:r w:rsidRPr="000E4527">
        <w:rPr>
          <w:color w:val="000000"/>
        </w:rPr>
        <w:t>acronym</w:t>
      </w:r>
      <w:proofErr w:type="spellEnd"/>
      <w:r w:rsidRPr="000E4527">
        <w:rPr>
          <w:color w:val="000000"/>
        </w:rPr>
        <w:t xml:space="preserve"> </w:t>
      </w:r>
      <w:proofErr w:type="spellStart"/>
      <w:r w:rsidRPr="000E4527">
        <w:rPr>
          <w:color w:val="000000"/>
        </w:rPr>
        <w:t>can</w:t>
      </w:r>
      <w:proofErr w:type="spellEnd"/>
      <w:r w:rsidRPr="000E4527">
        <w:rPr>
          <w:color w:val="000000"/>
        </w:rPr>
        <w:t xml:space="preserve"> be used if appropriate, e.g. 'The work for the Organization of United Nations (OUN)...</w:t>
      </w:r>
      <w:proofErr w:type="gramStart"/>
      <w:r w:rsidRPr="000E4527">
        <w:rPr>
          <w:color w:val="000000"/>
        </w:rPr>
        <w:t>'.</w:t>
      </w:r>
      <w:proofErr w:type="gramEnd"/>
      <w:r w:rsidRPr="000E4527">
        <w:rPr>
          <w:color w:val="000000"/>
        </w:rPr>
        <w:t xml:space="preserve"> Subsequently, 'The OUN studies on...</w:t>
      </w:r>
      <w:proofErr w:type="gramStart"/>
      <w:r w:rsidRPr="000E4527">
        <w:rPr>
          <w:color w:val="000000"/>
        </w:rPr>
        <w:t>',</w:t>
      </w:r>
      <w:proofErr w:type="gramEnd"/>
      <w:r w:rsidRPr="000E4527">
        <w:rPr>
          <w:color w:val="000000"/>
        </w:rPr>
        <w:t xml:space="preserve"> in a reference ... (Organization of </w:t>
      </w:r>
      <w:proofErr w:type="spellStart"/>
      <w:r w:rsidRPr="000E4527">
        <w:rPr>
          <w:color w:val="000000"/>
        </w:rPr>
        <w:t>United</w:t>
      </w:r>
      <w:proofErr w:type="spellEnd"/>
      <w:r w:rsidRPr="000E4527">
        <w:rPr>
          <w:color w:val="000000"/>
        </w:rPr>
        <w:t xml:space="preserve"> </w:t>
      </w:r>
      <w:proofErr w:type="spellStart"/>
      <w:r w:rsidRPr="000E4527">
        <w:rPr>
          <w:color w:val="000000"/>
        </w:rPr>
        <w:t>Nations</w:t>
      </w:r>
      <w:proofErr w:type="spellEnd"/>
      <w:r w:rsidRPr="000E4527">
        <w:rPr>
          <w:color w:val="000000"/>
        </w:rPr>
        <w:t xml:space="preserve"> [OUN] 1989).</w:t>
      </w:r>
    </w:p>
    <w:p w:rsidR="00B265BA" w:rsidRPr="00B265BA" w:rsidRDefault="00B265BA" w:rsidP="00B265BA">
      <w:pPr>
        <w:pStyle w:val="a3"/>
        <w:spacing w:after="0"/>
        <w:ind w:left="0" w:firstLine="426"/>
        <w:jc w:val="both"/>
        <w:rPr>
          <w:color w:val="000000"/>
          <w:lang w:val="en-US"/>
        </w:rPr>
      </w:pPr>
      <w:r w:rsidRPr="00B265BA">
        <w:rPr>
          <w:color w:val="000000"/>
          <w:lang w:val="en-US"/>
        </w:rPr>
        <w:t xml:space="preserve">Equations must be written preferably with the same word processor used for the rest of the text, without hand written symbols in order to aid legibility. Equations must be numbered sequentially with their numbers in parenthesis and right justified. </w:t>
      </w:r>
    </w:p>
    <w:p w:rsidR="000E4527" w:rsidRPr="000E4527" w:rsidRDefault="000E4527" w:rsidP="000E4527">
      <w:pPr>
        <w:pStyle w:val="a3"/>
        <w:spacing w:after="0"/>
        <w:ind w:left="0" w:firstLine="426"/>
        <w:jc w:val="both"/>
        <w:rPr>
          <w:color w:val="000000"/>
          <w:lang w:val="en-US"/>
        </w:rPr>
      </w:pPr>
    </w:p>
    <w:p w:rsidR="00274D75" w:rsidRPr="000B4B8C" w:rsidRDefault="00DF30F1" w:rsidP="000B4B8C">
      <w:pPr>
        <w:pStyle w:val="1"/>
        <w:rPr>
          <w:rFonts w:ascii="Times New Roman" w:hAnsi="Times New Roman"/>
          <w:color w:val="000000"/>
          <w:sz w:val="24"/>
          <w:szCs w:val="24"/>
          <w:lang w:val="en-US"/>
        </w:rPr>
      </w:pPr>
      <w:r w:rsidRPr="000B4B8C">
        <w:rPr>
          <w:rFonts w:ascii="Times New Roman" w:hAnsi="Times New Roman"/>
          <w:color w:val="000000"/>
          <w:sz w:val="24"/>
          <w:szCs w:val="24"/>
          <w:lang w:val="en-US"/>
        </w:rPr>
        <w:t>2. Methodological Framework</w:t>
      </w:r>
      <w:r w:rsidR="000B4B8C" w:rsidRPr="000B4B8C">
        <w:rPr>
          <w:rFonts w:ascii="Times New Roman" w:hAnsi="Times New Roman"/>
          <w:color w:val="000000"/>
          <w:sz w:val="24"/>
          <w:szCs w:val="24"/>
          <w:lang w:val="en-US"/>
        </w:rPr>
        <w:t xml:space="preserve"> </w:t>
      </w:r>
      <w:r w:rsidR="000B4B8C" w:rsidRPr="000B4B8C">
        <w:rPr>
          <w:rFonts w:ascii="Times New Roman" w:hAnsi="Times New Roman"/>
          <w:color w:val="FF0000"/>
          <w:sz w:val="24"/>
          <w:szCs w:val="24"/>
          <w:lang w:val="en-US"/>
        </w:rPr>
        <w:t>[this is formatted as Heading 2]</w:t>
      </w:r>
    </w:p>
    <w:p w:rsidR="003562E1" w:rsidRPr="000E4527" w:rsidRDefault="003562E1" w:rsidP="00DF30F1">
      <w:pPr>
        <w:pStyle w:val="a3"/>
        <w:spacing w:after="0"/>
        <w:ind w:left="0"/>
        <w:jc w:val="both"/>
        <w:rPr>
          <w:color w:val="000000"/>
        </w:rPr>
      </w:pPr>
      <w:r w:rsidRPr="00FF4884">
        <w:rPr>
          <w:color w:val="000000"/>
        </w:rPr>
        <w:t xml:space="preserve">Για τη διερεύνηση των στόχων της εργασίας πραγματοποιήθηκαν τόσο </w:t>
      </w:r>
      <w:r w:rsidR="000E4527" w:rsidRPr="000E4527">
        <w:rPr>
          <w:color w:val="000000"/>
        </w:rPr>
        <w:t>…</w:t>
      </w:r>
    </w:p>
    <w:p w:rsidR="000E4527" w:rsidRPr="000E4527" w:rsidRDefault="003562E1" w:rsidP="000E4527">
      <w:pPr>
        <w:pStyle w:val="a3"/>
        <w:spacing w:after="0"/>
        <w:ind w:left="0" w:firstLine="426"/>
        <w:jc w:val="both"/>
        <w:rPr>
          <w:color w:val="000000"/>
        </w:rPr>
      </w:pPr>
      <w:r w:rsidRPr="000E4527">
        <w:rPr>
          <w:color w:val="000000"/>
        </w:rPr>
        <w:t xml:space="preserve">Οι συνεντεύξεις που πραγματοποιήθηκαν στηρίχθηκαν </w:t>
      </w:r>
      <w:r w:rsidR="000E4527" w:rsidRPr="000E4527">
        <w:rPr>
          <w:color w:val="000000"/>
        </w:rPr>
        <w:t>…</w:t>
      </w:r>
    </w:p>
    <w:p w:rsidR="005F0E43" w:rsidRPr="00FF4884" w:rsidRDefault="005F0E43" w:rsidP="000E4527">
      <w:pPr>
        <w:pStyle w:val="a3"/>
        <w:spacing w:after="0"/>
        <w:ind w:left="0" w:firstLine="426"/>
        <w:jc w:val="both"/>
        <w:rPr>
          <w:color w:val="000000"/>
        </w:rPr>
      </w:pPr>
      <w:r w:rsidRPr="000E4527">
        <w:rPr>
          <w:color w:val="000000"/>
        </w:rPr>
        <w:t xml:space="preserve">Επιπλέον, η ποιοτική έρευνα </w:t>
      </w:r>
      <w:r w:rsidR="000E4527" w:rsidRPr="000E4527">
        <w:rPr>
          <w:color w:val="000000"/>
        </w:rPr>
        <w:t>…</w:t>
      </w:r>
      <w:r w:rsidR="006D27CA" w:rsidRPr="000E4527">
        <w:rPr>
          <w:color w:val="000000"/>
        </w:rPr>
        <w:t xml:space="preserve"> σε μεγαλύτερο δείγμα όπως αυτό της</w:t>
      </w:r>
      <w:r w:rsidR="006D27CA" w:rsidRPr="00FF4884">
        <w:rPr>
          <w:color w:val="000000"/>
        </w:rPr>
        <w:t xml:space="preserve"> ποσοτικής έρευνας ακολουθ</w:t>
      </w:r>
      <w:r w:rsidR="00D1230E" w:rsidRPr="00FF4884">
        <w:rPr>
          <w:color w:val="000000"/>
        </w:rPr>
        <w:t>εί</w:t>
      </w:r>
      <w:r w:rsidR="006D27CA" w:rsidRPr="00FF4884">
        <w:rPr>
          <w:color w:val="000000"/>
        </w:rPr>
        <w:t xml:space="preserve">. </w:t>
      </w:r>
    </w:p>
    <w:p w:rsidR="000C1298" w:rsidRPr="00FF4884" w:rsidRDefault="003562E1" w:rsidP="000E4527">
      <w:pPr>
        <w:tabs>
          <w:tab w:val="left" w:pos="360"/>
        </w:tabs>
        <w:suppressAutoHyphens/>
        <w:spacing w:after="0" w:line="240" w:lineRule="auto"/>
        <w:jc w:val="both"/>
        <w:rPr>
          <w:rFonts w:ascii="Times New Roman" w:hAnsi="Times New Roman"/>
          <w:color w:val="000000"/>
          <w:sz w:val="24"/>
          <w:szCs w:val="24"/>
          <w:lang w:eastAsia="el-GR"/>
        </w:rPr>
      </w:pPr>
      <w:r w:rsidRPr="00FF4884">
        <w:rPr>
          <w:rFonts w:ascii="Times New Roman" w:hAnsi="Times New Roman"/>
          <w:color w:val="000000"/>
          <w:sz w:val="24"/>
          <w:szCs w:val="24"/>
        </w:rPr>
        <w:tab/>
      </w:r>
      <w:r w:rsidR="00155F30" w:rsidRPr="00FF4884">
        <w:rPr>
          <w:rFonts w:ascii="Times New Roman" w:hAnsi="Times New Roman"/>
          <w:color w:val="000000"/>
          <w:sz w:val="24"/>
          <w:szCs w:val="24"/>
        </w:rPr>
        <w:tab/>
      </w:r>
    </w:p>
    <w:p w:rsidR="00AF3732" w:rsidRPr="000E4527" w:rsidRDefault="00DF30F1" w:rsidP="000B4B8C">
      <w:pPr>
        <w:pStyle w:val="1"/>
        <w:rPr>
          <w:rFonts w:ascii="Times New Roman" w:hAnsi="Times New Roman"/>
          <w:color w:val="000000"/>
          <w:sz w:val="24"/>
          <w:szCs w:val="24"/>
          <w:lang w:val="en-US"/>
        </w:rPr>
      </w:pPr>
      <w:r w:rsidRPr="000E4527">
        <w:rPr>
          <w:rFonts w:ascii="Times New Roman" w:hAnsi="Times New Roman"/>
          <w:color w:val="000000"/>
          <w:sz w:val="24"/>
          <w:szCs w:val="24"/>
          <w:lang w:val="en-US"/>
        </w:rPr>
        <w:t xml:space="preserve">3. </w:t>
      </w:r>
      <w:r w:rsidRPr="000B4B8C">
        <w:rPr>
          <w:rFonts w:ascii="Times New Roman" w:hAnsi="Times New Roman"/>
          <w:color w:val="000000"/>
          <w:sz w:val="24"/>
          <w:szCs w:val="24"/>
          <w:lang w:val="en-US"/>
        </w:rPr>
        <w:t>Results</w:t>
      </w:r>
      <w:r w:rsidR="000B4B8C" w:rsidRPr="000E4527">
        <w:rPr>
          <w:rFonts w:ascii="Times New Roman" w:hAnsi="Times New Roman"/>
          <w:color w:val="000000"/>
          <w:sz w:val="24"/>
          <w:szCs w:val="24"/>
          <w:lang w:val="en-US"/>
        </w:rPr>
        <w:t xml:space="preserve"> </w:t>
      </w:r>
      <w:r w:rsidR="000B4B8C" w:rsidRPr="000E4527">
        <w:rPr>
          <w:rFonts w:ascii="Times New Roman" w:hAnsi="Times New Roman"/>
          <w:color w:val="FF0000"/>
          <w:sz w:val="24"/>
          <w:szCs w:val="24"/>
          <w:lang w:val="en-US"/>
        </w:rPr>
        <w:t>[</w:t>
      </w:r>
      <w:r w:rsidR="000B4B8C" w:rsidRPr="000B4B8C">
        <w:rPr>
          <w:rFonts w:ascii="Times New Roman" w:hAnsi="Times New Roman"/>
          <w:color w:val="FF0000"/>
          <w:sz w:val="24"/>
          <w:szCs w:val="24"/>
          <w:lang w:val="en-US"/>
        </w:rPr>
        <w:t>this</w:t>
      </w:r>
      <w:r w:rsidR="000B4B8C" w:rsidRPr="000E4527">
        <w:rPr>
          <w:rFonts w:ascii="Times New Roman" w:hAnsi="Times New Roman"/>
          <w:color w:val="FF0000"/>
          <w:sz w:val="24"/>
          <w:szCs w:val="24"/>
          <w:lang w:val="en-US"/>
        </w:rPr>
        <w:t xml:space="preserve"> </w:t>
      </w:r>
      <w:r w:rsidR="000B4B8C" w:rsidRPr="000B4B8C">
        <w:rPr>
          <w:rFonts w:ascii="Times New Roman" w:hAnsi="Times New Roman"/>
          <w:color w:val="FF0000"/>
          <w:sz w:val="24"/>
          <w:szCs w:val="24"/>
          <w:lang w:val="en-US"/>
        </w:rPr>
        <w:t>is</w:t>
      </w:r>
      <w:r w:rsidR="000B4B8C" w:rsidRPr="000E4527">
        <w:rPr>
          <w:rFonts w:ascii="Times New Roman" w:hAnsi="Times New Roman"/>
          <w:color w:val="FF0000"/>
          <w:sz w:val="24"/>
          <w:szCs w:val="24"/>
          <w:lang w:val="en-US"/>
        </w:rPr>
        <w:t xml:space="preserve"> </w:t>
      </w:r>
      <w:r w:rsidR="000B4B8C" w:rsidRPr="000B4B8C">
        <w:rPr>
          <w:rFonts w:ascii="Times New Roman" w:hAnsi="Times New Roman"/>
          <w:color w:val="FF0000"/>
          <w:sz w:val="24"/>
          <w:szCs w:val="24"/>
          <w:lang w:val="en-US"/>
        </w:rPr>
        <w:t>formatted</w:t>
      </w:r>
      <w:r w:rsidR="000B4B8C" w:rsidRPr="000E4527">
        <w:rPr>
          <w:rFonts w:ascii="Times New Roman" w:hAnsi="Times New Roman"/>
          <w:color w:val="FF0000"/>
          <w:sz w:val="24"/>
          <w:szCs w:val="24"/>
          <w:lang w:val="en-US"/>
        </w:rPr>
        <w:t xml:space="preserve"> </w:t>
      </w:r>
      <w:r w:rsidR="000B4B8C" w:rsidRPr="000B4B8C">
        <w:rPr>
          <w:rFonts w:ascii="Times New Roman" w:hAnsi="Times New Roman"/>
          <w:color w:val="FF0000"/>
          <w:sz w:val="24"/>
          <w:szCs w:val="24"/>
          <w:lang w:val="en-US"/>
        </w:rPr>
        <w:t>as</w:t>
      </w:r>
      <w:r w:rsidR="000B4B8C" w:rsidRPr="000E4527">
        <w:rPr>
          <w:rFonts w:ascii="Times New Roman" w:hAnsi="Times New Roman"/>
          <w:color w:val="FF0000"/>
          <w:sz w:val="24"/>
          <w:szCs w:val="24"/>
          <w:lang w:val="en-US"/>
        </w:rPr>
        <w:t xml:space="preserve"> </w:t>
      </w:r>
      <w:r w:rsidR="000B4B8C" w:rsidRPr="000B4B8C">
        <w:rPr>
          <w:rFonts w:ascii="Times New Roman" w:hAnsi="Times New Roman"/>
          <w:color w:val="FF0000"/>
          <w:sz w:val="24"/>
          <w:szCs w:val="24"/>
          <w:lang w:val="en-US"/>
        </w:rPr>
        <w:t>Heading</w:t>
      </w:r>
      <w:r w:rsidR="000B4B8C" w:rsidRPr="000E4527">
        <w:rPr>
          <w:rFonts w:ascii="Times New Roman" w:hAnsi="Times New Roman"/>
          <w:color w:val="FF0000"/>
          <w:sz w:val="24"/>
          <w:szCs w:val="24"/>
          <w:lang w:val="en-US"/>
        </w:rPr>
        <w:t xml:space="preserve"> 3]</w:t>
      </w:r>
    </w:p>
    <w:p w:rsidR="000E4527" w:rsidRPr="000E4527" w:rsidRDefault="009443CB" w:rsidP="00DF30F1">
      <w:pPr>
        <w:pStyle w:val="a3"/>
        <w:tabs>
          <w:tab w:val="left" w:pos="360"/>
        </w:tabs>
        <w:spacing w:after="0"/>
        <w:ind w:left="0"/>
        <w:jc w:val="both"/>
        <w:rPr>
          <w:color w:val="000000"/>
        </w:rPr>
      </w:pPr>
      <w:r w:rsidRPr="00FF4884">
        <w:rPr>
          <w:color w:val="000000"/>
        </w:rPr>
        <w:t xml:space="preserve">Όπως προαναφέρθηκε στην εισαγωγή, ο βασικότερος ίσως </w:t>
      </w:r>
      <w:r w:rsidR="00B874E5" w:rsidRPr="00FF4884">
        <w:rPr>
          <w:color w:val="000000"/>
        </w:rPr>
        <w:t>στόχος</w:t>
      </w:r>
      <w:r w:rsidRPr="00FF4884">
        <w:rPr>
          <w:color w:val="000000"/>
        </w:rPr>
        <w:t xml:space="preserve"> </w:t>
      </w:r>
      <w:r w:rsidR="000E4527">
        <w:rPr>
          <w:color w:val="000000"/>
        </w:rPr>
        <w:t>…</w:t>
      </w:r>
    </w:p>
    <w:p w:rsidR="009443CB" w:rsidRPr="000E4527" w:rsidRDefault="000E4527" w:rsidP="00DF30F1">
      <w:pPr>
        <w:pStyle w:val="a3"/>
        <w:tabs>
          <w:tab w:val="left" w:pos="360"/>
        </w:tabs>
        <w:spacing w:after="0"/>
        <w:ind w:left="0"/>
        <w:jc w:val="both"/>
        <w:rPr>
          <w:color w:val="000000"/>
          <w:lang w:val="en-US"/>
        </w:rPr>
      </w:pPr>
      <w:r>
        <w:rPr>
          <w:color w:val="000000"/>
          <w:lang w:val="en-US"/>
        </w:rPr>
        <w:lastRenderedPageBreak/>
        <w:tab/>
      </w:r>
      <w:r w:rsidR="005874B3" w:rsidRPr="00FF4884">
        <w:rPr>
          <w:color w:val="000000"/>
        </w:rPr>
        <w:t xml:space="preserve">Επομένως, τα αποτελέσματα </w:t>
      </w:r>
      <w:r>
        <w:rPr>
          <w:color w:val="000000"/>
          <w:lang w:val="en-US"/>
        </w:rPr>
        <w:t>…</w:t>
      </w:r>
    </w:p>
    <w:p w:rsidR="00DF30F1" w:rsidRPr="000E4527" w:rsidRDefault="00DF30F1" w:rsidP="00DF30F1">
      <w:pPr>
        <w:autoSpaceDE w:val="0"/>
        <w:autoSpaceDN w:val="0"/>
        <w:adjustRightInd w:val="0"/>
        <w:spacing w:after="0" w:line="240" w:lineRule="auto"/>
        <w:ind w:firstLine="720"/>
        <w:jc w:val="both"/>
        <w:rPr>
          <w:rFonts w:ascii="Times New Roman" w:hAnsi="Times New Roman"/>
          <w:color w:val="000000"/>
          <w:sz w:val="24"/>
          <w:szCs w:val="24"/>
          <w:lang w:eastAsia="el-GR"/>
        </w:rPr>
      </w:pPr>
    </w:p>
    <w:p w:rsidR="00407C9C" w:rsidRPr="00B265BA" w:rsidRDefault="00DF30F1" w:rsidP="00B265BA">
      <w:pPr>
        <w:spacing w:after="0" w:line="240" w:lineRule="auto"/>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Table</w:t>
      </w:r>
      <w:r w:rsidR="00407C9C" w:rsidRPr="000B4B8C">
        <w:rPr>
          <w:rFonts w:ascii="Times New Roman" w:hAnsi="Times New Roman"/>
          <w:b/>
          <w:color w:val="000000"/>
          <w:sz w:val="24"/>
          <w:szCs w:val="24"/>
          <w:lang w:val="en-US"/>
        </w:rPr>
        <w:t xml:space="preserve"> 1.</w:t>
      </w:r>
      <w:proofErr w:type="gramEnd"/>
      <w:r w:rsidR="00407C9C" w:rsidRPr="000B4B8C">
        <w:rPr>
          <w:rFonts w:ascii="Times New Roman" w:hAnsi="Times New Roman"/>
          <w:b/>
          <w:color w:val="000000"/>
          <w:sz w:val="24"/>
          <w:szCs w:val="24"/>
          <w:lang w:val="en-US"/>
        </w:rPr>
        <w:t xml:space="preserve"> </w:t>
      </w:r>
      <w:r>
        <w:rPr>
          <w:rFonts w:ascii="Times New Roman" w:hAnsi="Times New Roman"/>
          <w:color w:val="000000"/>
          <w:sz w:val="24"/>
          <w:szCs w:val="24"/>
          <w:lang w:val="en-US"/>
        </w:rPr>
        <w:t>Title of the Table</w:t>
      </w:r>
      <w:r w:rsidR="00B265BA">
        <w:rPr>
          <w:rFonts w:ascii="Times New Roman" w:hAnsi="Times New Roman"/>
          <w:color w:val="000000"/>
          <w:sz w:val="24"/>
          <w:szCs w:val="24"/>
          <w:lang w:val="en-US"/>
        </w:rPr>
        <w:t xml:space="preserve"> </w:t>
      </w:r>
      <w:r w:rsidR="00B265BA" w:rsidRPr="00B265BA">
        <w:rPr>
          <w:rStyle w:val="a7"/>
          <w:iCs w:val="0"/>
          <w:color w:val="FF0000"/>
          <w:sz w:val="24"/>
          <w:lang w:val="en-US"/>
        </w:rPr>
        <w:t>[</w:t>
      </w:r>
      <w:r w:rsidR="00B265BA">
        <w:rPr>
          <w:rStyle w:val="a7"/>
          <w:iCs w:val="0"/>
          <w:color w:val="FF0000"/>
          <w:sz w:val="24"/>
          <w:lang w:val="en-US"/>
        </w:rPr>
        <w:t>Example</w:t>
      </w:r>
      <w:r w:rsidR="00B265BA" w:rsidRPr="00B265BA">
        <w:rPr>
          <w:rStyle w:val="a7"/>
          <w:iCs w:val="0"/>
          <w:color w:val="FF0000"/>
          <w:sz w:val="24"/>
          <w:lang w:val="en-US"/>
        </w:rPr>
        <w:t>]</w:t>
      </w:r>
    </w:p>
    <w:tbl>
      <w:tblPr>
        <w:tblStyle w:val="10"/>
        <w:tblW w:w="9000" w:type="dxa"/>
        <w:tblInd w:w="108" w:type="dxa"/>
        <w:tblLayout w:type="fixed"/>
        <w:tblLook w:val="0020"/>
      </w:tblPr>
      <w:tblGrid>
        <w:gridCol w:w="3420"/>
        <w:gridCol w:w="2160"/>
        <w:gridCol w:w="2160"/>
        <w:gridCol w:w="1260"/>
      </w:tblGrid>
      <w:tr w:rsidR="0001582F" w:rsidRPr="00FF4884" w:rsidTr="00C13359">
        <w:trPr>
          <w:cnfStyle w:val="100000000000"/>
          <w:trHeight w:hRule="exact" w:val="284"/>
        </w:trPr>
        <w:tc>
          <w:tcPr>
            <w:tcW w:w="5580" w:type="dxa"/>
            <w:gridSpan w:val="2"/>
          </w:tcPr>
          <w:p w:rsidR="0001582F" w:rsidRPr="00FF4884" w:rsidRDefault="0001582F" w:rsidP="00DF30F1">
            <w:pPr>
              <w:tabs>
                <w:tab w:val="left" w:pos="360"/>
                <w:tab w:val="left" w:pos="540"/>
                <w:tab w:val="left" w:pos="1995"/>
              </w:tabs>
              <w:spacing w:line="240" w:lineRule="auto"/>
              <w:rPr>
                <w:rFonts w:ascii="Times New Roman" w:hAnsi="Times New Roman"/>
                <w:b/>
                <w:color w:val="000000"/>
                <w:sz w:val="20"/>
                <w:szCs w:val="20"/>
              </w:rPr>
            </w:pPr>
            <w:r w:rsidRPr="00FF4884">
              <w:rPr>
                <w:rFonts w:ascii="Times New Roman" w:hAnsi="Times New Roman"/>
                <w:b/>
                <w:color w:val="000000"/>
                <w:sz w:val="20"/>
                <w:szCs w:val="20"/>
              </w:rPr>
              <w:t>Μεταβλητές</w:t>
            </w:r>
          </w:p>
        </w:tc>
        <w:tc>
          <w:tcPr>
            <w:tcW w:w="2160" w:type="dxa"/>
          </w:tcPr>
          <w:p w:rsidR="0001582F" w:rsidRPr="00FF4884" w:rsidRDefault="0001582F" w:rsidP="00DF30F1">
            <w:pPr>
              <w:tabs>
                <w:tab w:val="left" w:pos="360"/>
                <w:tab w:val="left" w:pos="540"/>
              </w:tabs>
              <w:spacing w:line="240" w:lineRule="auto"/>
              <w:jc w:val="center"/>
              <w:rPr>
                <w:rFonts w:ascii="Times New Roman" w:hAnsi="Times New Roman"/>
                <w:b/>
                <w:color w:val="000000"/>
                <w:sz w:val="20"/>
                <w:szCs w:val="20"/>
              </w:rPr>
            </w:pPr>
            <w:r w:rsidRPr="00FF4884">
              <w:rPr>
                <w:rFonts w:ascii="Times New Roman" w:hAnsi="Times New Roman"/>
                <w:b/>
                <w:color w:val="000000"/>
                <w:sz w:val="20"/>
                <w:szCs w:val="20"/>
              </w:rPr>
              <w:t>Αριθμός Γεωργών</w:t>
            </w:r>
          </w:p>
        </w:tc>
        <w:tc>
          <w:tcPr>
            <w:tcW w:w="1260" w:type="dxa"/>
          </w:tcPr>
          <w:p w:rsidR="0001582F" w:rsidRPr="00FF4884" w:rsidRDefault="0001582F" w:rsidP="00DF30F1">
            <w:pPr>
              <w:tabs>
                <w:tab w:val="left" w:pos="360"/>
                <w:tab w:val="left" w:pos="540"/>
              </w:tabs>
              <w:spacing w:line="240" w:lineRule="auto"/>
              <w:jc w:val="center"/>
              <w:rPr>
                <w:rFonts w:ascii="Times New Roman" w:hAnsi="Times New Roman"/>
                <w:b/>
                <w:color w:val="000000"/>
                <w:sz w:val="20"/>
                <w:szCs w:val="20"/>
              </w:rPr>
            </w:pPr>
            <w:r w:rsidRPr="00FF4884">
              <w:rPr>
                <w:rFonts w:ascii="Times New Roman" w:hAnsi="Times New Roman"/>
                <w:b/>
                <w:color w:val="000000"/>
                <w:sz w:val="20"/>
                <w:szCs w:val="20"/>
              </w:rPr>
              <w:t>Ποσοστό (%)</w:t>
            </w:r>
          </w:p>
        </w:tc>
      </w:tr>
      <w:tr w:rsidR="0001582F" w:rsidRPr="00FF4884" w:rsidTr="00C13359">
        <w:trPr>
          <w:trHeight w:hRule="exact" w:val="284"/>
        </w:trPr>
        <w:tc>
          <w:tcPr>
            <w:tcW w:w="3420" w:type="dxa"/>
            <w:tcBorders>
              <w:top w:val="nil"/>
              <w:bottom w:val="nil"/>
              <w:right w:val="single" w:sz="18" w:space="0" w:color="FFFFFF"/>
            </w:tcBorders>
          </w:tcPr>
          <w:p w:rsidR="0001582F" w:rsidRPr="00FF4884" w:rsidRDefault="0001582F"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Περιοχή (Νομός)</w:t>
            </w:r>
          </w:p>
        </w:tc>
        <w:tc>
          <w:tcPr>
            <w:tcW w:w="2160" w:type="dxa"/>
            <w:tcBorders>
              <w:top w:val="nil"/>
              <w:left w:val="single" w:sz="18" w:space="0" w:color="FFFFFF"/>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Κοζάνη</w:t>
            </w:r>
          </w:p>
        </w:tc>
        <w:tc>
          <w:tcPr>
            <w:tcW w:w="21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107</w:t>
            </w:r>
          </w:p>
        </w:tc>
        <w:tc>
          <w:tcPr>
            <w:tcW w:w="12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44,00%</w:t>
            </w:r>
          </w:p>
        </w:tc>
      </w:tr>
      <w:tr w:rsidR="009B79C3" w:rsidRPr="00FF4884" w:rsidTr="00C13359">
        <w:trPr>
          <w:trHeight w:hRule="exact" w:val="284"/>
        </w:trPr>
        <w:tc>
          <w:tcPr>
            <w:tcW w:w="3420" w:type="dxa"/>
            <w:tcBorders>
              <w:top w:val="nil"/>
              <w:bottom w:val="nil"/>
              <w:right w:val="single" w:sz="18" w:space="0" w:color="FFFFFF"/>
            </w:tcBorders>
          </w:tcPr>
          <w:p w:rsidR="009B79C3" w:rsidRPr="00FF4884" w:rsidRDefault="009B79C3"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Περιοχή μόνιμης κατοικίας</w:t>
            </w:r>
          </w:p>
        </w:tc>
        <w:tc>
          <w:tcPr>
            <w:tcW w:w="2160" w:type="dxa"/>
            <w:tcBorders>
              <w:top w:val="nil"/>
              <w:left w:val="single" w:sz="18" w:space="0" w:color="FFFFFF"/>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Αγροτική</w:t>
            </w:r>
          </w:p>
        </w:tc>
        <w:tc>
          <w:tcPr>
            <w:tcW w:w="2160" w:type="dxa"/>
            <w:tcBorders>
              <w:top w:val="nil"/>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189</w:t>
            </w:r>
          </w:p>
        </w:tc>
        <w:tc>
          <w:tcPr>
            <w:tcW w:w="1260" w:type="dxa"/>
            <w:tcBorders>
              <w:top w:val="nil"/>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72,69%</w:t>
            </w:r>
          </w:p>
        </w:tc>
      </w:tr>
      <w:tr w:rsidR="0001582F" w:rsidRPr="00FF4884" w:rsidTr="00C13359">
        <w:trPr>
          <w:trHeight w:hRule="exact" w:val="284"/>
        </w:trPr>
        <w:tc>
          <w:tcPr>
            <w:tcW w:w="3420" w:type="dxa"/>
            <w:tcBorders>
              <w:top w:val="nil"/>
              <w:bottom w:val="nil"/>
              <w:right w:val="single" w:sz="18" w:space="0" w:color="FFFFFF"/>
            </w:tcBorders>
          </w:tcPr>
          <w:p w:rsidR="0001582F" w:rsidRPr="00FF4884" w:rsidRDefault="0001582F"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Φύλο</w:t>
            </w:r>
          </w:p>
        </w:tc>
        <w:tc>
          <w:tcPr>
            <w:tcW w:w="2160" w:type="dxa"/>
            <w:tcBorders>
              <w:top w:val="nil"/>
              <w:left w:val="single" w:sz="18" w:space="0" w:color="FFFFFF"/>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Άρρεν</w:t>
            </w:r>
          </w:p>
        </w:tc>
        <w:tc>
          <w:tcPr>
            <w:tcW w:w="21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231</w:t>
            </w:r>
          </w:p>
        </w:tc>
        <w:tc>
          <w:tcPr>
            <w:tcW w:w="12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88,84%</w:t>
            </w:r>
          </w:p>
        </w:tc>
      </w:tr>
      <w:tr w:rsidR="0001582F" w:rsidRPr="00FF4884" w:rsidTr="00C13359">
        <w:trPr>
          <w:trHeight w:hRule="exact" w:val="284"/>
        </w:trPr>
        <w:tc>
          <w:tcPr>
            <w:tcW w:w="3420" w:type="dxa"/>
            <w:tcBorders>
              <w:top w:val="nil"/>
              <w:bottom w:val="nil"/>
              <w:right w:val="single" w:sz="18" w:space="0" w:color="FFFFFF"/>
            </w:tcBorders>
          </w:tcPr>
          <w:p w:rsidR="0001582F" w:rsidRPr="00FF4884" w:rsidRDefault="0001582F"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Ηλικία</w:t>
            </w:r>
          </w:p>
        </w:tc>
        <w:tc>
          <w:tcPr>
            <w:tcW w:w="2160" w:type="dxa"/>
            <w:tcBorders>
              <w:top w:val="nil"/>
              <w:left w:val="single" w:sz="18" w:space="0" w:color="FFFFFF"/>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45-55 ετών</w:t>
            </w:r>
          </w:p>
        </w:tc>
        <w:tc>
          <w:tcPr>
            <w:tcW w:w="21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91</w:t>
            </w:r>
          </w:p>
        </w:tc>
        <w:tc>
          <w:tcPr>
            <w:tcW w:w="12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35,00%</w:t>
            </w:r>
          </w:p>
          <w:p w:rsidR="0001582F" w:rsidRPr="00FF4884" w:rsidRDefault="0001582F" w:rsidP="00DF30F1">
            <w:pPr>
              <w:spacing w:line="240" w:lineRule="auto"/>
              <w:jc w:val="center"/>
              <w:rPr>
                <w:rFonts w:ascii="Times New Roman" w:hAnsi="Times New Roman"/>
                <w:color w:val="000000"/>
                <w:sz w:val="20"/>
                <w:szCs w:val="20"/>
              </w:rPr>
            </w:pPr>
          </w:p>
        </w:tc>
      </w:tr>
      <w:tr w:rsidR="0001582F" w:rsidRPr="00FF4884" w:rsidTr="00C13359">
        <w:trPr>
          <w:trHeight w:hRule="exact" w:val="284"/>
        </w:trPr>
        <w:tc>
          <w:tcPr>
            <w:tcW w:w="3420" w:type="dxa"/>
            <w:tcBorders>
              <w:top w:val="nil"/>
              <w:bottom w:val="nil"/>
              <w:right w:val="single" w:sz="18" w:space="0" w:color="FFFFFF"/>
            </w:tcBorders>
          </w:tcPr>
          <w:p w:rsidR="0001582F" w:rsidRPr="00FF4884" w:rsidRDefault="0001582F"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Οικογενειακή κατάσταση</w:t>
            </w:r>
          </w:p>
        </w:tc>
        <w:tc>
          <w:tcPr>
            <w:tcW w:w="2160" w:type="dxa"/>
            <w:tcBorders>
              <w:top w:val="nil"/>
              <w:left w:val="single" w:sz="18" w:space="0" w:color="FFFFFF"/>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Έγγαμος/η</w:t>
            </w:r>
          </w:p>
        </w:tc>
        <w:tc>
          <w:tcPr>
            <w:tcW w:w="21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202</w:t>
            </w:r>
          </w:p>
        </w:tc>
        <w:tc>
          <w:tcPr>
            <w:tcW w:w="1260" w:type="dxa"/>
            <w:tcBorders>
              <w:top w:val="nil"/>
              <w:bottom w:val="nil"/>
            </w:tcBorders>
          </w:tcPr>
          <w:p w:rsidR="0001582F" w:rsidRPr="00FF4884" w:rsidRDefault="0001582F" w:rsidP="00DF30F1">
            <w:pPr>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77,69%</w:t>
            </w:r>
          </w:p>
        </w:tc>
      </w:tr>
      <w:tr w:rsidR="0001582F" w:rsidRPr="00FF4884" w:rsidTr="00C13359">
        <w:trPr>
          <w:trHeight w:hRule="exact" w:val="284"/>
        </w:trPr>
        <w:tc>
          <w:tcPr>
            <w:tcW w:w="3420" w:type="dxa"/>
            <w:tcBorders>
              <w:top w:val="nil"/>
              <w:bottom w:val="nil"/>
              <w:right w:val="single" w:sz="18" w:space="0" w:color="FFFFFF"/>
            </w:tcBorders>
          </w:tcPr>
          <w:p w:rsidR="0001582F" w:rsidRPr="00FF4884" w:rsidRDefault="0001582F"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Αριθμός μελών νοικοκυριού</w:t>
            </w:r>
          </w:p>
        </w:tc>
        <w:tc>
          <w:tcPr>
            <w:tcW w:w="2160" w:type="dxa"/>
            <w:tcBorders>
              <w:top w:val="nil"/>
              <w:left w:val="single" w:sz="18" w:space="0" w:color="FFFFFF"/>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4</w:t>
            </w:r>
          </w:p>
        </w:tc>
        <w:tc>
          <w:tcPr>
            <w:tcW w:w="21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161</w:t>
            </w:r>
          </w:p>
        </w:tc>
        <w:tc>
          <w:tcPr>
            <w:tcW w:w="12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61,92%</w:t>
            </w:r>
          </w:p>
        </w:tc>
      </w:tr>
      <w:tr w:rsidR="0001582F" w:rsidRPr="00FF4884" w:rsidTr="00C13359">
        <w:trPr>
          <w:trHeight w:hRule="exact" w:val="284"/>
        </w:trPr>
        <w:tc>
          <w:tcPr>
            <w:tcW w:w="3420" w:type="dxa"/>
            <w:tcBorders>
              <w:top w:val="nil"/>
              <w:bottom w:val="nil"/>
              <w:right w:val="single" w:sz="18" w:space="0" w:color="FFFFFF"/>
            </w:tcBorders>
          </w:tcPr>
          <w:p w:rsidR="0001582F" w:rsidRPr="00FF4884" w:rsidRDefault="0001582F"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Μορφωτικό επίπεδο</w:t>
            </w:r>
          </w:p>
        </w:tc>
        <w:tc>
          <w:tcPr>
            <w:tcW w:w="2160" w:type="dxa"/>
            <w:tcBorders>
              <w:top w:val="nil"/>
              <w:left w:val="single" w:sz="18" w:space="0" w:color="FFFFFF"/>
              <w:bottom w:val="nil"/>
            </w:tcBorders>
          </w:tcPr>
          <w:p w:rsidR="0001582F" w:rsidRPr="00FF4884" w:rsidRDefault="0001582F" w:rsidP="00DF30F1">
            <w:pPr>
              <w:tabs>
                <w:tab w:val="left" w:pos="360"/>
                <w:tab w:val="left" w:pos="540"/>
              </w:tabs>
              <w:spacing w:line="240" w:lineRule="auto"/>
              <w:ind w:left="-108" w:right="-108"/>
              <w:jc w:val="center"/>
              <w:rPr>
                <w:rFonts w:ascii="Times New Roman" w:hAnsi="Times New Roman"/>
                <w:color w:val="000000"/>
                <w:sz w:val="20"/>
                <w:szCs w:val="20"/>
              </w:rPr>
            </w:pPr>
            <w:r w:rsidRPr="00FF4884">
              <w:rPr>
                <w:rFonts w:ascii="Times New Roman" w:hAnsi="Times New Roman"/>
                <w:color w:val="000000"/>
                <w:sz w:val="20"/>
                <w:szCs w:val="20"/>
              </w:rPr>
              <w:t>Απόφοιτος/η λυκείου</w:t>
            </w:r>
          </w:p>
        </w:tc>
        <w:tc>
          <w:tcPr>
            <w:tcW w:w="21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109</w:t>
            </w:r>
          </w:p>
        </w:tc>
        <w:tc>
          <w:tcPr>
            <w:tcW w:w="12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41,92%</w:t>
            </w:r>
          </w:p>
        </w:tc>
      </w:tr>
      <w:tr w:rsidR="009B79C3" w:rsidRPr="00FF4884" w:rsidTr="00C13359">
        <w:trPr>
          <w:trHeight w:hRule="exact" w:val="284"/>
        </w:trPr>
        <w:tc>
          <w:tcPr>
            <w:tcW w:w="3420" w:type="dxa"/>
            <w:tcBorders>
              <w:top w:val="nil"/>
              <w:bottom w:val="nil"/>
              <w:right w:val="single" w:sz="18" w:space="0" w:color="FFFFFF"/>
            </w:tcBorders>
          </w:tcPr>
          <w:p w:rsidR="009B79C3" w:rsidRPr="00FF4884" w:rsidRDefault="009B79C3"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Κύριο επάγγελμα</w:t>
            </w:r>
          </w:p>
        </w:tc>
        <w:tc>
          <w:tcPr>
            <w:tcW w:w="2160" w:type="dxa"/>
            <w:tcBorders>
              <w:top w:val="nil"/>
              <w:left w:val="single" w:sz="18" w:space="0" w:color="FFFFFF"/>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Γεωργός</w:t>
            </w:r>
          </w:p>
        </w:tc>
        <w:tc>
          <w:tcPr>
            <w:tcW w:w="2160" w:type="dxa"/>
            <w:tcBorders>
              <w:top w:val="nil"/>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178</w:t>
            </w:r>
          </w:p>
        </w:tc>
        <w:tc>
          <w:tcPr>
            <w:tcW w:w="1260" w:type="dxa"/>
            <w:tcBorders>
              <w:top w:val="nil"/>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68,46%</w:t>
            </w:r>
          </w:p>
        </w:tc>
      </w:tr>
      <w:tr w:rsidR="009B79C3" w:rsidRPr="00FF4884" w:rsidTr="00C13359">
        <w:trPr>
          <w:trHeight w:hRule="exact" w:val="284"/>
        </w:trPr>
        <w:tc>
          <w:tcPr>
            <w:tcW w:w="3420" w:type="dxa"/>
            <w:tcBorders>
              <w:top w:val="nil"/>
              <w:bottom w:val="nil"/>
              <w:right w:val="single" w:sz="18" w:space="0" w:color="FFFFFF"/>
            </w:tcBorders>
          </w:tcPr>
          <w:p w:rsidR="009B79C3" w:rsidRPr="00FF4884" w:rsidRDefault="009B79C3"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Εκμετάλλευση</w:t>
            </w:r>
          </w:p>
        </w:tc>
        <w:tc>
          <w:tcPr>
            <w:tcW w:w="2160" w:type="dxa"/>
            <w:tcBorders>
              <w:top w:val="nil"/>
              <w:left w:val="single" w:sz="18" w:space="0" w:color="FFFFFF"/>
              <w:bottom w:val="nil"/>
            </w:tcBorders>
          </w:tcPr>
          <w:p w:rsidR="009B79C3" w:rsidRPr="00FF4884" w:rsidRDefault="009B79C3" w:rsidP="00DF30F1">
            <w:pPr>
              <w:tabs>
                <w:tab w:val="left" w:pos="360"/>
                <w:tab w:val="left" w:pos="540"/>
              </w:tabs>
              <w:spacing w:line="240" w:lineRule="auto"/>
              <w:ind w:left="-108" w:right="-108"/>
              <w:jc w:val="center"/>
              <w:rPr>
                <w:rFonts w:ascii="Times New Roman" w:hAnsi="Times New Roman"/>
                <w:color w:val="000000"/>
                <w:sz w:val="20"/>
                <w:szCs w:val="20"/>
              </w:rPr>
            </w:pPr>
            <w:r w:rsidRPr="00FF4884">
              <w:rPr>
                <w:rFonts w:ascii="Times New Roman" w:hAnsi="Times New Roman"/>
                <w:color w:val="000000"/>
                <w:sz w:val="20"/>
                <w:szCs w:val="20"/>
              </w:rPr>
              <w:t>Φυτικής παραγωγής</w:t>
            </w:r>
          </w:p>
        </w:tc>
        <w:tc>
          <w:tcPr>
            <w:tcW w:w="2160" w:type="dxa"/>
            <w:tcBorders>
              <w:top w:val="nil"/>
              <w:bottom w:val="nil"/>
            </w:tcBorders>
          </w:tcPr>
          <w:p w:rsidR="009B79C3" w:rsidRPr="00FF4884" w:rsidRDefault="00787B0A"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212</w:t>
            </w:r>
          </w:p>
        </w:tc>
        <w:tc>
          <w:tcPr>
            <w:tcW w:w="1260" w:type="dxa"/>
            <w:tcBorders>
              <w:top w:val="nil"/>
              <w:bottom w:val="nil"/>
            </w:tcBorders>
          </w:tcPr>
          <w:p w:rsidR="009B79C3" w:rsidRPr="00FF4884" w:rsidRDefault="00787B0A"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81,53%</w:t>
            </w:r>
          </w:p>
        </w:tc>
      </w:tr>
      <w:tr w:rsidR="0001582F" w:rsidRPr="00FF4884" w:rsidTr="00C13359">
        <w:trPr>
          <w:trHeight w:hRule="exact" w:val="284"/>
        </w:trPr>
        <w:tc>
          <w:tcPr>
            <w:tcW w:w="3420" w:type="dxa"/>
            <w:tcBorders>
              <w:top w:val="nil"/>
              <w:bottom w:val="nil"/>
              <w:right w:val="single" w:sz="18" w:space="0" w:color="FFFFFF"/>
            </w:tcBorders>
          </w:tcPr>
          <w:p w:rsidR="0001582F" w:rsidRPr="00FF4884" w:rsidRDefault="0001582F"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Ετήσιο οικογενειακό εισόδημα</w:t>
            </w:r>
          </w:p>
        </w:tc>
        <w:tc>
          <w:tcPr>
            <w:tcW w:w="2160" w:type="dxa"/>
            <w:tcBorders>
              <w:top w:val="nil"/>
              <w:left w:val="single" w:sz="18" w:space="0" w:color="FFFFFF"/>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15.000€-20.000€</w:t>
            </w:r>
          </w:p>
        </w:tc>
        <w:tc>
          <w:tcPr>
            <w:tcW w:w="21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101</w:t>
            </w:r>
          </w:p>
        </w:tc>
        <w:tc>
          <w:tcPr>
            <w:tcW w:w="1260" w:type="dxa"/>
            <w:tcBorders>
              <w:top w:val="nil"/>
              <w:bottom w:val="nil"/>
            </w:tcBorders>
          </w:tcPr>
          <w:p w:rsidR="0001582F" w:rsidRPr="00FF4884" w:rsidRDefault="0001582F"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38,84%</w:t>
            </w:r>
          </w:p>
        </w:tc>
      </w:tr>
      <w:tr w:rsidR="009B79C3" w:rsidRPr="00FF4884" w:rsidTr="00C13359">
        <w:trPr>
          <w:trHeight w:hRule="exact" w:val="284"/>
        </w:trPr>
        <w:tc>
          <w:tcPr>
            <w:tcW w:w="3420" w:type="dxa"/>
            <w:tcBorders>
              <w:top w:val="nil"/>
              <w:bottom w:val="nil"/>
              <w:right w:val="single" w:sz="18" w:space="0" w:color="FFFFFF"/>
            </w:tcBorders>
          </w:tcPr>
          <w:p w:rsidR="009B79C3" w:rsidRPr="00FF4884" w:rsidRDefault="009B79C3"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Έτη γεωργικής απασχόλησης</w:t>
            </w:r>
          </w:p>
        </w:tc>
        <w:tc>
          <w:tcPr>
            <w:tcW w:w="5580" w:type="dxa"/>
            <w:gridSpan w:val="3"/>
            <w:tcBorders>
              <w:top w:val="nil"/>
              <w:left w:val="single" w:sz="18" w:space="0" w:color="FFFFFF"/>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Μέση τιμή: 18,3 έτη</w:t>
            </w:r>
          </w:p>
        </w:tc>
      </w:tr>
      <w:tr w:rsidR="00787B0A" w:rsidRPr="00FF4884" w:rsidTr="00C13359">
        <w:trPr>
          <w:trHeight w:hRule="exact" w:val="284"/>
        </w:trPr>
        <w:tc>
          <w:tcPr>
            <w:tcW w:w="3420" w:type="dxa"/>
            <w:tcBorders>
              <w:top w:val="nil"/>
              <w:bottom w:val="nil"/>
              <w:right w:val="single" w:sz="18" w:space="0" w:color="FFFFFF"/>
            </w:tcBorders>
          </w:tcPr>
          <w:p w:rsidR="00787B0A" w:rsidRPr="00FF4884" w:rsidRDefault="00787B0A"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Αριθμός στρεμμάτων</w:t>
            </w:r>
          </w:p>
        </w:tc>
        <w:tc>
          <w:tcPr>
            <w:tcW w:w="5580" w:type="dxa"/>
            <w:gridSpan w:val="3"/>
            <w:tcBorders>
              <w:top w:val="nil"/>
              <w:left w:val="single" w:sz="18" w:space="0" w:color="FFFFFF"/>
              <w:bottom w:val="nil"/>
            </w:tcBorders>
          </w:tcPr>
          <w:p w:rsidR="00787B0A" w:rsidRPr="00FF4884" w:rsidRDefault="00787B0A"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Μέση τιμή: 28,1 στρέμματα</w:t>
            </w:r>
          </w:p>
        </w:tc>
      </w:tr>
      <w:tr w:rsidR="009B79C3" w:rsidRPr="00FF4884" w:rsidTr="00C13359">
        <w:trPr>
          <w:trHeight w:hRule="exact" w:val="284"/>
        </w:trPr>
        <w:tc>
          <w:tcPr>
            <w:tcW w:w="3420" w:type="dxa"/>
            <w:tcBorders>
              <w:top w:val="nil"/>
              <w:bottom w:val="nil"/>
              <w:right w:val="single" w:sz="18" w:space="0" w:color="FFFFFF"/>
            </w:tcBorders>
          </w:tcPr>
          <w:p w:rsidR="009B79C3" w:rsidRPr="00FF4884" w:rsidRDefault="009B79C3"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Απόσταση από αστικό κέντρο</w:t>
            </w:r>
          </w:p>
        </w:tc>
        <w:tc>
          <w:tcPr>
            <w:tcW w:w="5580" w:type="dxa"/>
            <w:gridSpan w:val="3"/>
            <w:tcBorders>
              <w:top w:val="nil"/>
              <w:left w:val="single" w:sz="18" w:space="0" w:color="FFFFFF"/>
              <w:bottom w:val="nil"/>
            </w:tcBorders>
          </w:tcPr>
          <w:p w:rsidR="009B79C3" w:rsidRPr="00FF4884" w:rsidRDefault="009B79C3"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Μέση τιμή: 22,6 χιλιόμετρα</w:t>
            </w:r>
          </w:p>
        </w:tc>
      </w:tr>
      <w:tr w:rsidR="00787B0A" w:rsidRPr="00FF4884" w:rsidTr="00C13359">
        <w:trPr>
          <w:trHeight w:hRule="exact" w:val="284"/>
        </w:trPr>
        <w:tc>
          <w:tcPr>
            <w:tcW w:w="3420" w:type="dxa"/>
            <w:tcBorders>
              <w:top w:val="nil"/>
              <w:bottom w:val="nil"/>
              <w:right w:val="single" w:sz="18" w:space="0" w:color="FFFFFF"/>
            </w:tcBorders>
          </w:tcPr>
          <w:p w:rsidR="00787B0A" w:rsidRPr="00FF4884" w:rsidRDefault="00787B0A"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Ποσοστό γεωργικού εισοδήματος</w:t>
            </w:r>
          </w:p>
        </w:tc>
        <w:tc>
          <w:tcPr>
            <w:tcW w:w="5580" w:type="dxa"/>
            <w:gridSpan w:val="3"/>
            <w:tcBorders>
              <w:top w:val="nil"/>
              <w:left w:val="single" w:sz="18" w:space="0" w:color="FFFFFF"/>
              <w:bottom w:val="nil"/>
            </w:tcBorders>
          </w:tcPr>
          <w:p w:rsidR="00787B0A" w:rsidRPr="00FF4884" w:rsidRDefault="00787B0A"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Μέση Τιμή: 69,20%</w:t>
            </w:r>
          </w:p>
        </w:tc>
      </w:tr>
      <w:tr w:rsidR="00787B0A" w:rsidRPr="00FF4884" w:rsidTr="00C13359">
        <w:trPr>
          <w:trHeight w:hRule="exact" w:val="284"/>
        </w:trPr>
        <w:tc>
          <w:tcPr>
            <w:tcW w:w="3420" w:type="dxa"/>
            <w:tcBorders>
              <w:top w:val="nil"/>
              <w:bottom w:val="single" w:sz="12" w:space="0" w:color="000000"/>
              <w:right w:val="single" w:sz="18" w:space="0" w:color="FFFFFF"/>
            </w:tcBorders>
          </w:tcPr>
          <w:p w:rsidR="00787B0A" w:rsidRPr="00FF4884" w:rsidRDefault="00787B0A" w:rsidP="00DF30F1">
            <w:pPr>
              <w:tabs>
                <w:tab w:val="left" w:pos="360"/>
                <w:tab w:val="left" w:pos="540"/>
              </w:tabs>
              <w:spacing w:line="240" w:lineRule="auto"/>
              <w:rPr>
                <w:rFonts w:ascii="Times New Roman" w:hAnsi="Times New Roman"/>
                <w:i/>
                <w:color w:val="000000"/>
                <w:sz w:val="20"/>
                <w:szCs w:val="20"/>
              </w:rPr>
            </w:pPr>
            <w:r w:rsidRPr="00FF4884">
              <w:rPr>
                <w:rFonts w:ascii="Times New Roman" w:hAnsi="Times New Roman"/>
                <w:i/>
                <w:color w:val="000000"/>
                <w:sz w:val="20"/>
                <w:szCs w:val="20"/>
              </w:rPr>
              <w:t>Ποσοστό ατομικού εισοδήματος</w:t>
            </w:r>
          </w:p>
        </w:tc>
        <w:tc>
          <w:tcPr>
            <w:tcW w:w="5580" w:type="dxa"/>
            <w:gridSpan w:val="3"/>
            <w:tcBorders>
              <w:top w:val="nil"/>
              <w:left w:val="single" w:sz="18" w:space="0" w:color="FFFFFF"/>
              <w:bottom w:val="single" w:sz="12" w:space="0" w:color="000000"/>
            </w:tcBorders>
          </w:tcPr>
          <w:p w:rsidR="00787B0A" w:rsidRPr="00FF4884" w:rsidRDefault="00787B0A" w:rsidP="00DF30F1">
            <w:pPr>
              <w:tabs>
                <w:tab w:val="left" w:pos="360"/>
                <w:tab w:val="left" w:pos="540"/>
              </w:tabs>
              <w:spacing w:line="240" w:lineRule="auto"/>
              <w:jc w:val="center"/>
              <w:rPr>
                <w:rFonts w:ascii="Times New Roman" w:hAnsi="Times New Roman"/>
                <w:color w:val="000000"/>
                <w:sz w:val="20"/>
                <w:szCs w:val="20"/>
              </w:rPr>
            </w:pPr>
            <w:r w:rsidRPr="00FF4884">
              <w:rPr>
                <w:rFonts w:ascii="Times New Roman" w:hAnsi="Times New Roman"/>
                <w:color w:val="000000"/>
                <w:sz w:val="20"/>
                <w:szCs w:val="20"/>
              </w:rPr>
              <w:t>Μέση τιμή: 72,81%</w:t>
            </w:r>
          </w:p>
        </w:tc>
      </w:tr>
    </w:tbl>
    <w:p w:rsidR="009C2DCA" w:rsidRPr="00FF4884" w:rsidRDefault="009C2DCA" w:rsidP="00DF30F1">
      <w:pPr>
        <w:spacing w:line="240" w:lineRule="auto"/>
        <w:jc w:val="both"/>
        <w:rPr>
          <w:rFonts w:ascii="Times New Roman" w:hAnsi="Times New Roman"/>
          <w:i/>
          <w:color w:val="000000"/>
          <w:sz w:val="20"/>
          <w:szCs w:val="20"/>
        </w:rPr>
      </w:pPr>
    </w:p>
    <w:p w:rsidR="00DF076D" w:rsidRPr="00FF4884" w:rsidRDefault="00B265BA" w:rsidP="00B265BA">
      <w:pPr>
        <w:tabs>
          <w:tab w:val="left" w:pos="360"/>
        </w:tabs>
        <w:spacing w:after="0" w:line="240" w:lineRule="auto"/>
        <w:jc w:val="center"/>
        <w:rPr>
          <w:rFonts w:ascii="Times New Roman" w:hAnsi="Times New Roman"/>
          <w:color w:val="000000"/>
          <w:sz w:val="24"/>
          <w:szCs w:val="24"/>
        </w:rPr>
      </w:pPr>
      <w:r w:rsidRPr="00B265BA">
        <w:rPr>
          <w:rFonts w:ascii="Times New Roman" w:hAnsi="Times New Roman"/>
          <w:color w:val="000000"/>
          <w:sz w:val="24"/>
          <w:szCs w:val="24"/>
        </w:rPr>
        <w:drawing>
          <wp:inline distT="0" distB="0" distL="0" distR="0">
            <wp:extent cx="4533900" cy="3933825"/>
            <wp:effectExtent l="0" t="0" r="0" b="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a:stretch>
                      <a:fillRect/>
                    </a:stretch>
                  </pic:blipFill>
                  <pic:spPr bwMode="auto">
                    <a:xfrm>
                      <a:off x="0" y="0"/>
                      <a:ext cx="4533900" cy="3933825"/>
                    </a:xfrm>
                    <a:prstGeom prst="rect">
                      <a:avLst/>
                    </a:prstGeom>
                    <a:noFill/>
                    <a:ln w="9525">
                      <a:noFill/>
                      <a:miter lim="800000"/>
                      <a:headEnd/>
                      <a:tailEnd/>
                    </a:ln>
                  </pic:spPr>
                </pic:pic>
              </a:graphicData>
            </a:graphic>
          </wp:inline>
        </w:drawing>
      </w:r>
    </w:p>
    <w:p w:rsidR="000B4B8C" w:rsidRDefault="000B4B8C" w:rsidP="000B4B8C">
      <w:pPr>
        <w:spacing w:after="0" w:line="240" w:lineRule="auto"/>
        <w:jc w:val="center"/>
        <w:rPr>
          <w:rFonts w:ascii="Times New Roman" w:hAnsi="Times New Roman"/>
          <w:color w:val="000000"/>
          <w:sz w:val="24"/>
          <w:szCs w:val="24"/>
          <w:lang w:val="en-US"/>
        </w:rPr>
      </w:pPr>
      <w:proofErr w:type="gramStart"/>
      <w:r>
        <w:rPr>
          <w:rFonts w:ascii="Times New Roman" w:hAnsi="Times New Roman"/>
          <w:b/>
          <w:color w:val="000000"/>
          <w:sz w:val="24"/>
          <w:szCs w:val="24"/>
          <w:lang w:val="en-US"/>
        </w:rPr>
        <w:t>Figure 1</w:t>
      </w:r>
      <w:r w:rsidRPr="00DF30F1">
        <w:rPr>
          <w:rFonts w:ascii="Times New Roman" w:hAnsi="Times New Roman"/>
          <w:b/>
          <w:color w:val="000000"/>
          <w:sz w:val="24"/>
          <w:szCs w:val="24"/>
          <w:lang w:val="en-US"/>
        </w:rPr>
        <w:t>.</w:t>
      </w:r>
      <w:proofErr w:type="gramEnd"/>
      <w:r w:rsidRPr="00DF30F1">
        <w:rPr>
          <w:rFonts w:ascii="Times New Roman" w:hAnsi="Times New Roman"/>
          <w:b/>
          <w:color w:val="000000"/>
          <w:sz w:val="24"/>
          <w:szCs w:val="24"/>
          <w:lang w:val="en-US"/>
        </w:rPr>
        <w:t xml:space="preserve"> </w:t>
      </w:r>
      <w:r>
        <w:rPr>
          <w:rFonts w:ascii="Times New Roman" w:hAnsi="Times New Roman"/>
          <w:color w:val="000000"/>
          <w:sz w:val="24"/>
          <w:szCs w:val="24"/>
          <w:lang w:val="en-US"/>
        </w:rPr>
        <w:t>Title</w:t>
      </w:r>
      <w:r w:rsidRPr="000E4527">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0E4527">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0E4527">
        <w:rPr>
          <w:rFonts w:ascii="Times New Roman" w:hAnsi="Times New Roman"/>
          <w:color w:val="000000"/>
          <w:sz w:val="24"/>
          <w:szCs w:val="24"/>
          <w:lang w:val="en-US"/>
        </w:rPr>
        <w:t xml:space="preserve"> </w:t>
      </w:r>
      <w:r>
        <w:rPr>
          <w:rFonts w:ascii="Times New Roman" w:hAnsi="Times New Roman"/>
          <w:color w:val="000000"/>
          <w:sz w:val="24"/>
          <w:szCs w:val="24"/>
          <w:lang w:val="en-US"/>
        </w:rPr>
        <w:t>Figure</w:t>
      </w:r>
      <w:r w:rsidR="00B265BA">
        <w:rPr>
          <w:rFonts w:ascii="Times New Roman" w:hAnsi="Times New Roman"/>
          <w:color w:val="000000"/>
          <w:sz w:val="24"/>
          <w:szCs w:val="24"/>
          <w:lang w:val="en-US"/>
        </w:rPr>
        <w:t xml:space="preserve"> </w:t>
      </w:r>
      <w:r w:rsidR="00B265BA" w:rsidRPr="00B265BA">
        <w:rPr>
          <w:rStyle w:val="a7"/>
          <w:iCs w:val="0"/>
          <w:color w:val="FF0000"/>
          <w:sz w:val="24"/>
          <w:lang w:val="en-US"/>
        </w:rPr>
        <w:t>[</w:t>
      </w:r>
      <w:r w:rsidR="00B265BA">
        <w:rPr>
          <w:rStyle w:val="a7"/>
          <w:iCs w:val="0"/>
          <w:color w:val="FF0000"/>
          <w:sz w:val="24"/>
          <w:lang w:val="en-US"/>
        </w:rPr>
        <w:t>Example</w:t>
      </w:r>
      <w:r w:rsidR="00B265BA" w:rsidRPr="00B265BA">
        <w:rPr>
          <w:rStyle w:val="a7"/>
          <w:iCs w:val="0"/>
          <w:color w:val="FF0000"/>
          <w:sz w:val="24"/>
          <w:lang w:val="en-US"/>
        </w:rPr>
        <w:t>]</w:t>
      </w:r>
    </w:p>
    <w:p w:rsidR="000B4B8C" w:rsidRPr="000E4527" w:rsidRDefault="000B4B8C" w:rsidP="000B4B8C">
      <w:pPr>
        <w:spacing w:after="0" w:line="240" w:lineRule="auto"/>
        <w:jc w:val="center"/>
        <w:rPr>
          <w:rFonts w:ascii="Times New Roman" w:hAnsi="Times New Roman"/>
          <w:b/>
          <w:color w:val="000000"/>
          <w:sz w:val="24"/>
          <w:szCs w:val="24"/>
          <w:lang w:val="en-US"/>
        </w:rPr>
      </w:pPr>
    </w:p>
    <w:p w:rsidR="00A0651A" w:rsidRPr="000B4B8C" w:rsidRDefault="000B4B8C" w:rsidP="000B4B8C">
      <w:pPr>
        <w:pStyle w:val="1"/>
        <w:rPr>
          <w:rFonts w:ascii="Times New Roman" w:hAnsi="Times New Roman"/>
          <w:color w:val="000000"/>
          <w:sz w:val="24"/>
          <w:szCs w:val="24"/>
          <w:lang w:val="en-US"/>
        </w:rPr>
      </w:pPr>
      <w:r w:rsidRPr="000B4B8C">
        <w:rPr>
          <w:rFonts w:ascii="Times New Roman" w:hAnsi="Times New Roman"/>
          <w:color w:val="000000"/>
          <w:sz w:val="24"/>
          <w:szCs w:val="24"/>
          <w:lang w:val="en-US"/>
        </w:rPr>
        <w:t xml:space="preserve">4. Conclusions </w:t>
      </w:r>
      <w:r w:rsidRPr="000B4B8C">
        <w:rPr>
          <w:rFonts w:ascii="Times New Roman" w:hAnsi="Times New Roman"/>
          <w:color w:val="FF0000"/>
          <w:sz w:val="24"/>
          <w:szCs w:val="24"/>
          <w:lang w:val="en-US"/>
        </w:rPr>
        <w:t>[this is formatted as Heading 4]</w:t>
      </w:r>
    </w:p>
    <w:p w:rsidR="001D4795" w:rsidRPr="00FF4884" w:rsidRDefault="007D3DA3" w:rsidP="00B265BA">
      <w:pPr>
        <w:spacing w:after="0" w:line="240" w:lineRule="auto"/>
        <w:jc w:val="both"/>
        <w:rPr>
          <w:rFonts w:ascii="Times New Roman" w:hAnsi="Times New Roman"/>
          <w:color w:val="000000"/>
          <w:sz w:val="24"/>
          <w:szCs w:val="24"/>
          <w:lang w:eastAsia="el-GR"/>
        </w:rPr>
      </w:pPr>
      <w:r w:rsidRPr="00FF4884">
        <w:rPr>
          <w:rFonts w:ascii="Times New Roman" w:hAnsi="Times New Roman"/>
          <w:color w:val="000000"/>
          <w:sz w:val="24"/>
          <w:szCs w:val="24"/>
        </w:rPr>
        <w:t xml:space="preserve">Η παρούσα εργασία </w:t>
      </w:r>
      <w:r w:rsidR="0068061C" w:rsidRPr="00FF4884">
        <w:rPr>
          <w:rFonts w:ascii="Times New Roman" w:hAnsi="Times New Roman"/>
          <w:color w:val="000000"/>
          <w:sz w:val="24"/>
          <w:szCs w:val="24"/>
        </w:rPr>
        <w:t xml:space="preserve">διαπραγματεύεται ένα ιδιαίτερα δύσκολο </w:t>
      </w:r>
      <w:r w:rsidR="00B265BA">
        <w:rPr>
          <w:rFonts w:ascii="Times New Roman" w:hAnsi="Times New Roman"/>
          <w:color w:val="000000"/>
          <w:sz w:val="24"/>
          <w:szCs w:val="24"/>
        </w:rPr>
        <w:t>…</w:t>
      </w:r>
      <w:r w:rsidR="00B265BA" w:rsidRPr="00B265BA">
        <w:rPr>
          <w:rFonts w:ascii="Times New Roman" w:hAnsi="Times New Roman"/>
          <w:color w:val="000000"/>
          <w:sz w:val="24"/>
          <w:szCs w:val="24"/>
        </w:rPr>
        <w:t xml:space="preserve"> </w:t>
      </w:r>
    </w:p>
    <w:p w:rsidR="000A3FBD" w:rsidRPr="00B265BA" w:rsidRDefault="00D7219E" w:rsidP="00B265BA">
      <w:pPr>
        <w:autoSpaceDE w:val="0"/>
        <w:autoSpaceDN w:val="0"/>
        <w:adjustRightInd w:val="0"/>
        <w:spacing w:after="0" w:line="240" w:lineRule="auto"/>
        <w:ind w:firstLine="426"/>
        <w:jc w:val="both"/>
        <w:rPr>
          <w:rFonts w:ascii="Times New Roman" w:hAnsi="Times New Roman"/>
          <w:color w:val="000000"/>
          <w:sz w:val="24"/>
          <w:szCs w:val="24"/>
        </w:rPr>
      </w:pPr>
      <w:r w:rsidRPr="00FF4884">
        <w:rPr>
          <w:rFonts w:ascii="Times New Roman" w:hAnsi="Times New Roman"/>
          <w:color w:val="000000"/>
          <w:sz w:val="24"/>
          <w:szCs w:val="24"/>
        </w:rPr>
        <w:t>Ωστόσο, α</w:t>
      </w:r>
      <w:r w:rsidR="008046C8" w:rsidRPr="00FF4884">
        <w:rPr>
          <w:rFonts w:ascii="Times New Roman" w:hAnsi="Times New Roman"/>
          <w:color w:val="000000"/>
          <w:sz w:val="24"/>
          <w:szCs w:val="24"/>
        </w:rPr>
        <w:t xml:space="preserve">πό την </w:t>
      </w:r>
      <w:r w:rsidR="000A3FBD" w:rsidRPr="00FF4884">
        <w:rPr>
          <w:rFonts w:ascii="Times New Roman" w:hAnsi="Times New Roman"/>
          <w:color w:val="000000"/>
          <w:sz w:val="24"/>
          <w:szCs w:val="24"/>
        </w:rPr>
        <w:t>οπτική γωνία</w:t>
      </w:r>
      <w:r w:rsidR="008046C8" w:rsidRPr="00FF4884">
        <w:rPr>
          <w:rFonts w:ascii="Times New Roman" w:hAnsi="Times New Roman"/>
          <w:color w:val="000000"/>
          <w:sz w:val="24"/>
          <w:szCs w:val="24"/>
        </w:rPr>
        <w:t xml:space="preserve"> </w:t>
      </w:r>
      <w:r w:rsidR="00B265BA" w:rsidRPr="00B265BA">
        <w:rPr>
          <w:rFonts w:ascii="Times New Roman" w:hAnsi="Times New Roman"/>
          <w:color w:val="000000"/>
          <w:sz w:val="24"/>
          <w:szCs w:val="24"/>
        </w:rPr>
        <w:t>…</w:t>
      </w:r>
    </w:p>
    <w:p w:rsidR="00B265BA" w:rsidRPr="00B265BA" w:rsidRDefault="00B265BA" w:rsidP="00B265BA">
      <w:pPr>
        <w:pStyle w:val="1"/>
        <w:rPr>
          <w:rFonts w:ascii="Times New Roman" w:hAnsi="Times New Roman"/>
          <w:color w:val="000000"/>
          <w:sz w:val="24"/>
          <w:szCs w:val="24"/>
          <w:lang w:val="en-US"/>
        </w:rPr>
      </w:pPr>
      <w:r w:rsidRPr="00B265BA">
        <w:rPr>
          <w:rFonts w:ascii="Times New Roman" w:hAnsi="Times New Roman"/>
          <w:color w:val="000000"/>
          <w:sz w:val="24"/>
          <w:szCs w:val="24"/>
          <w:lang w:val="en-US"/>
        </w:rPr>
        <w:lastRenderedPageBreak/>
        <w:t>Acknowledgements</w:t>
      </w:r>
    </w:p>
    <w:p w:rsidR="00B265BA" w:rsidRPr="00B265BA" w:rsidRDefault="00B265BA" w:rsidP="00B265BA">
      <w:pPr>
        <w:spacing w:after="0" w:line="240" w:lineRule="auto"/>
        <w:jc w:val="both"/>
        <w:rPr>
          <w:rFonts w:ascii="Times New Roman" w:hAnsi="Times New Roman"/>
          <w:color w:val="000000"/>
          <w:sz w:val="24"/>
          <w:szCs w:val="24"/>
        </w:rPr>
      </w:pPr>
      <w:r w:rsidRPr="00B265BA">
        <w:rPr>
          <w:rFonts w:ascii="Times New Roman" w:hAnsi="Times New Roman"/>
          <w:color w:val="000000"/>
          <w:sz w:val="24"/>
          <w:szCs w:val="24"/>
        </w:rPr>
        <w:t xml:space="preserve">Any acknowledgements authors wish to make should be included in a separate headed section at the end of the manuscript but before the list of references. </w:t>
      </w:r>
    </w:p>
    <w:p w:rsidR="00CA3431" w:rsidRPr="00B265BA" w:rsidRDefault="00B265BA" w:rsidP="00B265BA">
      <w:pPr>
        <w:tabs>
          <w:tab w:val="left" w:pos="7410"/>
        </w:tabs>
        <w:spacing w:after="0" w:line="240" w:lineRule="auto"/>
        <w:jc w:val="both"/>
        <w:rPr>
          <w:rFonts w:ascii="Times New Roman" w:hAnsi="Times New Roman"/>
          <w:b/>
          <w:color w:val="000000"/>
          <w:sz w:val="24"/>
          <w:szCs w:val="24"/>
          <w:lang w:val="en-US"/>
        </w:rPr>
      </w:pPr>
      <w:r w:rsidRPr="00B265BA">
        <w:rPr>
          <w:rFonts w:ascii="Times New Roman" w:hAnsi="Times New Roman"/>
          <w:b/>
          <w:color w:val="000000"/>
          <w:sz w:val="24"/>
          <w:szCs w:val="24"/>
          <w:lang w:val="en-US"/>
        </w:rPr>
        <w:tab/>
      </w:r>
    </w:p>
    <w:p w:rsidR="00FF3038" w:rsidRPr="000B4B8C" w:rsidRDefault="000B4B8C" w:rsidP="00DF30F1">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References</w:t>
      </w:r>
      <w:r w:rsidR="00B265BA">
        <w:rPr>
          <w:rFonts w:ascii="Times New Roman" w:hAnsi="Times New Roman"/>
          <w:b/>
          <w:color w:val="000000"/>
          <w:sz w:val="24"/>
          <w:szCs w:val="24"/>
          <w:lang w:val="en-US"/>
        </w:rPr>
        <w:t xml:space="preserve"> </w:t>
      </w:r>
      <w:r w:rsidR="00B265BA" w:rsidRPr="00B265BA">
        <w:rPr>
          <w:rStyle w:val="a7"/>
          <w:b/>
          <w:iCs w:val="0"/>
          <w:color w:val="FF0000"/>
          <w:sz w:val="24"/>
          <w:lang w:val="en-US"/>
        </w:rPr>
        <w:t>[Example</w:t>
      </w:r>
      <w:r w:rsidR="00B265BA">
        <w:rPr>
          <w:rStyle w:val="a7"/>
          <w:b/>
          <w:iCs w:val="0"/>
          <w:color w:val="FF0000"/>
          <w:sz w:val="24"/>
          <w:lang w:val="en-US"/>
        </w:rPr>
        <w:t>s</w:t>
      </w:r>
      <w:r w:rsidR="00B265BA" w:rsidRPr="00B265BA">
        <w:rPr>
          <w:rStyle w:val="a7"/>
          <w:b/>
          <w:iCs w:val="0"/>
          <w:color w:val="FF0000"/>
          <w:sz w:val="24"/>
          <w:lang w:val="en-US"/>
        </w:rPr>
        <w:t>]</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[For an article in a journal] </w:t>
      </w:r>
      <w:r w:rsidRPr="00B265BA">
        <w:rPr>
          <w:rFonts w:ascii="Times New Roman" w:hAnsi="Times New Roman"/>
          <w:color w:val="000000"/>
          <w:sz w:val="24"/>
        </w:rPr>
        <w:t>GOSS, R. O., 1990, Economic policies and seaports: strategies for port authorities. Maritime Policy and Management, 17(4), 273-287.</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[Book] FRANKEL, E. G., 1987, </w:t>
      </w:r>
      <w:proofErr w:type="gramStart"/>
      <w:r w:rsidRPr="00B265BA">
        <w:rPr>
          <w:rFonts w:ascii="Times New Roman" w:hAnsi="Times New Roman"/>
          <w:color w:val="000000"/>
          <w:sz w:val="24"/>
          <w:szCs w:val="24"/>
        </w:rPr>
        <w:t>The</w:t>
      </w:r>
      <w:proofErr w:type="gramEnd"/>
      <w:r w:rsidRPr="00B265BA">
        <w:rPr>
          <w:rFonts w:ascii="Times New Roman" w:hAnsi="Times New Roman"/>
          <w:color w:val="000000"/>
          <w:sz w:val="24"/>
          <w:szCs w:val="24"/>
        </w:rPr>
        <w:t xml:space="preserve"> World Shipping Industry (London, U.K.: </w:t>
      </w:r>
      <w:proofErr w:type="spellStart"/>
      <w:r w:rsidRPr="00B265BA">
        <w:rPr>
          <w:rFonts w:ascii="Times New Roman" w:hAnsi="Times New Roman"/>
          <w:color w:val="000000"/>
          <w:sz w:val="24"/>
          <w:szCs w:val="24"/>
        </w:rPr>
        <w:t>Croom</w:t>
      </w:r>
      <w:proofErr w:type="spellEnd"/>
      <w:r w:rsidRPr="00B265BA">
        <w:rPr>
          <w:rFonts w:ascii="Times New Roman" w:hAnsi="Times New Roman"/>
          <w:color w:val="000000"/>
          <w:sz w:val="24"/>
          <w:szCs w:val="24"/>
        </w:rPr>
        <w:t xml:space="preserve"> Helm).</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[Chapter in a book] FRIESZ, T. L., 1981, </w:t>
      </w:r>
      <w:proofErr w:type="gramStart"/>
      <w:r w:rsidRPr="00B265BA">
        <w:rPr>
          <w:rFonts w:ascii="Times New Roman" w:hAnsi="Times New Roman"/>
          <w:color w:val="000000"/>
          <w:sz w:val="24"/>
          <w:szCs w:val="24"/>
        </w:rPr>
        <w:t>The</w:t>
      </w:r>
      <w:proofErr w:type="gramEnd"/>
      <w:r w:rsidRPr="00B265BA">
        <w:rPr>
          <w:rFonts w:ascii="Times New Roman" w:hAnsi="Times New Roman"/>
          <w:color w:val="000000"/>
          <w:sz w:val="24"/>
          <w:szCs w:val="24"/>
        </w:rPr>
        <w:t xml:space="preserve"> multi objective optimization in transportation: the case of equilibrium network design. In: Organizations: Multiple Agents with Multiple Criteria, edited by J. N. Morse. Lecture Notes in Economics and Mathematical Systems, Vol. 190 (</w:t>
      </w:r>
      <w:proofErr w:type="spellStart"/>
      <w:r w:rsidRPr="00B265BA">
        <w:rPr>
          <w:rFonts w:ascii="Times New Roman" w:hAnsi="Times New Roman"/>
          <w:color w:val="000000"/>
          <w:sz w:val="24"/>
          <w:szCs w:val="24"/>
        </w:rPr>
        <w:t>NewYork</w:t>
      </w:r>
      <w:proofErr w:type="spellEnd"/>
      <w:r w:rsidRPr="00B265BA">
        <w:rPr>
          <w:rFonts w:ascii="Times New Roman" w:hAnsi="Times New Roman"/>
          <w:color w:val="000000"/>
          <w:sz w:val="24"/>
          <w:szCs w:val="24"/>
        </w:rPr>
        <w:t>: Springer-</w:t>
      </w:r>
      <w:proofErr w:type="spellStart"/>
      <w:r w:rsidRPr="00B265BA">
        <w:rPr>
          <w:rFonts w:ascii="Times New Roman" w:hAnsi="Times New Roman"/>
          <w:color w:val="000000"/>
          <w:sz w:val="24"/>
          <w:szCs w:val="24"/>
        </w:rPr>
        <w:t>Verlag</w:t>
      </w:r>
      <w:proofErr w:type="spellEnd"/>
      <w:r w:rsidRPr="00B265BA">
        <w:rPr>
          <w:rFonts w:ascii="Times New Roman" w:hAnsi="Times New Roman"/>
          <w:color w:val="000000"/>
          <w:sz w:val="24"/>
          <w:szCs w:val="24"/>
        </w:rPr>
        <w:t>), pp. 116-127.</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[Report, proceedings, and unpublished literature (a)] </w:t>
      </w:r>
      <w:proofErr w:type="gramStart"/>
      <w:r w:rsidRPr="00B265BA">
        <w:rPr>
          <w:rFonts w:ascii="Times New Roman" w:hAnsi="Times New Roman"/>
          <w:color w:val="000000"/>
          <w:sz w:val="24"/>
          <w:szCs w:val="24"/>
        </w:rPr>
        <w:t>TAN, H., GERSHWIN, S., and ATHANS, M., 1979, Hybrid optimization in urban traffic networks.</w:t>
      </w:r>
      <w:proofErr w:type="gramEnd"/>
      <w:r w:rsidRPr="00B265BA">
        <w:rPr>
          <w:rFonts w:ascii="Times New Roman" w:hAnsi="Times New Roman"/>
          <w:color w:val="000000"/>
          <w:sz w:val="24"/>
          <w:szCs w:val="24"/>
        </w:rPr>
        <w:t xml:space="preserve"> MIT Report Dot-TSC-RSPA-79-7.</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[Report, proceedings, and unpublished literature (b)] </w:t>
      </w:r>
      <w:proofErr w:type="gramStart"/>
      <w:r w:rsidRPr="00B265BA">
        <w:rPr>
          <w:rFonts w:ascii="Times New Roman" w:hAnsi="Times New Roman"/>
          <w:color w:val="000000"/>
          <w:sz w:val="24"/>
          <w:szCs w:val="24"/>
        </w:rPr>
        <w:t>ASAKURA, Y., and SASAKI, T., 1990.</w:t>
      </w:r>
      <w:proofErr w:type="gramEnd"/>
      <w:r w:rsidRPr="00B265BA">
        <w:rPr>
          <w:rFonts w:ascii="Times New Roman" w:hAnsi="Times New Roman"/>
          <w:color w:val="000000"/>
          <w:sz w:val="24"/>
          <w:szCs w:val="24"/>
        </w:rPr>
        <w:t xml:space="preserve"> Formulation and feasibility test of optimal road network design model with endogenously determined travel demand. Proceedings of the 5th World Conference on Transport Research, Yokohama, Japan, July, pp. 351-365</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[Report, proceedings, and unpublished literature (c)] YANG, H., BELL, M. G. H., and MENG, Q., 1997, Equilibrium zone reserve capacity under network capacity constraints. </w:t>
      </w:r>
      <w:proofErr w:type="gramStart"/>
      <w:r w:rsidRPr="00B265BA">
        <w:rPr>
          <w:rFonts w:ascii="Times New Roman" w:hAnsi="Times New Roman"/>
          <w:color w:val="000000"/>
          <w:sz w:val="24"/>
          <w:szCs w:val="24"/>
        </w:rPr>
        <w:t>Working paper, The Hong Kong University of Science and Technology.</w:t>
      </w:r>
      <w:proofErr w:type="gramEnd"/>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[Newspaper or magazine] SMITH, A., 1996, </w:t>
      </w:r>
      <w:proofErr w:type="spellStart"/>
      <w:r w:rsidRPr="00B265BA">
        <w:rPr>
          <w:rFonts w:ascii="Times New Roman" w:hAnsi="Times New Roman"/>
          <w:color w:val="000000"/>
          <w:sz w:val="24"/>
          <w:szCs w:val="24"/>
        </w:rPr>
        <w:t>Labour</w:t>
      </w:r>
      <w:proofErr w:type="spellEnd"/>
      <w:r w:rsidRPr="00B265BA">
        <w:rPr>
          <w:rFonts w:ascii="Times New Roman" w:hAnsi="Times New Roman"/>
          <w:color w:val="000000"/>
          <w:sz w:val="24"/>
          <w:szCs w:val="24"/>
        </w:rPr>
        <w:t xml:space="preserve"> ditches plans to re-regulate buses. Financial Times, 30 December.</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[Internet source (with title, date of access and the universal resource locator in full)] UNO, Charter of the United Nations (Preamble), Date of access: 21/11/2012. http://www.un.org/en/documents/charter/preamble.shtml.</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[Government legislation (a)] </w:t>
      </w:r>
      <w:proofErr w:type="gramStart"/>
      <w:r w:rsidRPr="00B265BA">
        <w:rPr>
          <w:rFonts w:ascii="Times New Roman" w:hAnsi="Times New Roman"/>
          <w:color w:val="000000"/>
          <w:sz w:val="24"/>
          <w:szCs w:val="24"/>
        </w:rPr>
        <w:t>US CONGRESS, Senate Committee on Foreign Relations, 1956, The Mutual Security Act of 1956, 84th Congress, second session, report 2273.</w:t>
      </w:r>
      <w:proofErr w:type="gramEnd"/>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[Government legislation (b)] UNITED KINGDOM PARLIAMENT, Committee on the Working of the Monetary System [Radcliffe Committee] 1960, Principal Memoranda of </w:t>
      </w:r>
      <w:proofErr w:type="gramStart"/>
      <w:r w:rsidRPr="00B265BA">
        <w:rPr>
          <w:rFonts w:ascii="Times New Roman" w:hAnsi="Times New Roman"/>
          <w:color w:val="000000"/>
          <w:sz w:val="24"/>
          <w:szCs w:val="24"/>
        </w:rPr>
        <w:t>Evidence ,</w:t>
      </w:r>
      <w:proofErr w:type="gramEnd"/>
      <w:r w:rsidRPr="00B265BA">
        <w:rPr>
          <w:rFonts w:ascii="Times New Roman" w:hAnsi="Times New Roman"/>
          <w:color w:val="000000"/>
          <w:sz w:val="24"/>
          <w:szCs w:val="24"/>
        </w:rPr>
        <w:t xml:space="preserve"> vol. 2, </w:t>
      </w:r>
      <w:proofErr w:type="spellStart"/>
      <w:r w:rsidRPr="00B265BA">
        <w:rPr>
          <w:rFonts w:ascii="Times New Roman" w:hAnsi="Times New Roman"/>
          <w:color w:val="000000"/>
          <w:sz w:val="24"/>
          <w:szCs w:val="24"/>
        </w:rPr>
        <w:t>Cmd</w:t>
      </w:r>
      <w:proofErr w:type="spellEnd"/>
      <w:r w:rsidRPr="00B265BA">
        <w:rPr>
          <w:rFonts w:ascii="Times New Roman" w:hAnsi="Times New Roman"/>
          <w:color w:val="000000"/>
          <w:sz w:val="24"/>
          <w:szCs w:val="24"/>
        </w:rPr>
        <w:t xml:space="preserve"> 1958.</w:t>
      </w:r>
    </w:p>
    <w:p w:rsidR="00B265BA" w:rsidRPr="00B265BA" w:rsidRDefault="00B265BA" w:rsidP="00B265BA">
      <w:pPr>
        <w:spacing w:after="0" w:line="240" w:lineRule="auto"/>
        <w:ind w:left="284" w:hanging="284"/>
        <w:jc w:val="both"/>
        <w:rPr>
          <w:rFonts w:ascii="Times New Roman" w:hAnsi="Times New Roman"/>
          <w:color w:val="000000"/>
          <w:sz w:val="24"/>
          <w:szCs w:val="24"/>
        </w:rPr>
      </w:pPr>
      <w:r w:rsidRPr="00B265BA">
        <w:rPr>
          <w:rFonts w:ascii="Times New Roman" w:hAnsi="Times New Roman"/>
          <w:color w:val="000000"/>
          <w:sz w:val="24"/>
          <w:szCs w:val="24"/>
        </w:rPr>
        <w:t xml:space="preserve">[Government legislation (c)] </w:t>
      </w:r>
      <w:r w:rsidRPr="00B265BA">
        <w:rPr>
          <w:rFonts w:ascii="Times New Roman" w:hAnsi="Times New Roman"/>
          <w:color w:val="000000"/>
          <w:sz w:val="24"/>
        </w:rPr>
        <w:t>UNITED NATIONS GENERAL ASSEMBLY, Secretariat for Economic Affairs, 1951, Methods of Financing Economic Development in Less Developed Countries, report II B2.</w:t>
      </w:r>
    </w:p>
    <w:p w:rsidR="00B265BA" w:rsidRPr="00B265BA" w:rsidRDefault="00B265BA" w:rsidP="00B265BA">
      <w:pPr>
        <w:spacing w:after="0" w:line="240" w:lineRule="auto"/>
        <w:jc w:val="both"/>
        <w:rPr>
          <w:color w:val="000000"/>
          <w:sz w:val="24"/>
          <w:szCs w:val="24"/>
        </w:rPr>
      </w:pPr>
    </w:p>
    <w:p w:rsidR="007F3E93" w:rsidRPr="00B265BA" w:rsidRDefault="007F3E93" w:rsidP="00B265BA">
      <w:pPr>
        <w:spacing w:after="0" w:line="240" w:lineRule="auto"/>
        <w:jc w:val="both"/>
        <w:rPr>
          <w:rFonts w:ascii="Times New Roman" w:hAnsi="Times New Roman"/>
          <w:color w:val="000000"/>
          <w:sz w:val="24"/>
          <w:szCs w:val="24"/>
        </w:rPr>
      </w:pPr>
    </w:p>
    <w:sectPr w:rsidR="007F3E93" w:rsidRPr="00B265BA" w:rsidSect="006F540A">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40" w:rsidRDefault="00FE1740">
      <w:r>
        <w:separator/>
      </w:r>
    </w:p>
  </w:endnote>
  <w:endnote w:type="continuationSeparator" w:id="0">
    <w:p w:rsidR="00FE1740" w:rsidRDefault="00FE1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53" w:rsidRDefault="002A1720" w:rsidP="001E3F4B">
    <w:pPr>
      <w:pStyle w:val="a5"/>
      <w:framePr w:wrap="around" w:vAnchor="text" w:hAnchor="margin" w:xAlign="right" w:y="1"/>
      <w:rPr>
        <w:rStyle w:val="a6"/>
      </w:rPr>
    </w:pPr>
    <w:r>
      <w:rPr>
        <w:rStyle w:val="a6"/>
      </w:rPr>
      <w:fldChar w:fldCharType="begin"/>
    </w:r>
    <w:r w:rsidR="00FF6C53">
      <w:rPr>
        <w:rStyle w:val="a6"/>
      </w:rPr>
      <w:instrText xml:space="preserve">PAGE  </w:instrText>
    </w:r>
    <w:r>
      <w:rPr>
        <w:rStyle w:val="a6"/>
      </w:rPr>
      <w:fldChar w:fldCharType="end"/>
    </w:r>
  </w:p>
  <w:p w:rsidR="00FF6C53" w:rsidRDefault="00FF6C53" w:rsidP="006F54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53" w:rsidRDefault="002A1720" w:rsidP="001E3F4B">
    <w:pPr>
      <w:pStyle w:val="a5"/>
      <w:framePr w:wrap="around" w:vAnchor="text" w:hAnchor="margin" w:xAlign="right" w:y="1"/>
      <w:rPr>
        <w:rStyle w:val="a6"/>
      </w:rPr>
    </w:pPr>
    <w:r>
      <w:rPr>
        <w:rStyle w:val="a6"/>
      </w:rPr>
      <w:fldChar w:fldCharType="begin"/>
    </w:r>
    <w:r w:rsidR="00FF6C53">
      <w:rPr>
        <w:rStyle w:val="a6"/>
      </w:rPr>
      <w:instrText xml:space="preserve">PAGE  </w:instrText>
    </w:r>
    <w:r>
      <w:rPr>
        <w:rStyle w:val="a6"/>
      </w:rPr>
      <w:fldChar w:fldCharType="separate"/>
    </w:r>
    <w:r w:rsidR="00B265BA">
      <w:rPr>
        <w:rStyle w:val="a6"/>
        <w:noProof/>
      </w:rPr>
      <w:t>2</w:t>
    </w:r>
    <w:r>
      <w:rPr>
        <w:rStyle w:val="a6"/>
      </w:rPr>
      <w:fldChar w:fldCharType="end"/>
    </w:r>
  </w:p>
  <w:p w:rsidR="00FF6C53" w:rsidRDefault="00FF6C53" w:rsidP="006F540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40" w:rsidRDefault="00FE1740">
      <w:r>
        <w:separator/>
      </w:r>
    </w:p>
  </w:footnote>
  <w:footnote w:type="continuationSeparator" w:id="0">
    <w:p w:rsidR="00FE1740" w:rsidRDefault="00FE1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BF7"/>
    <w:multiLevelType w:val="hybridMultilevel"/>
    <w:tmpl w:val="9E408A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F6F2D29"/>
    <w:multiLevelType w:val="multilevel"/>
    <w:tmpl w:val="5572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A73EB"/>
    <w:multiLevelType w:val="hybridMultilevel"/>
    <w:tmpl w:val="8AC64B80"/>
    <w:lvl w:ilvl="0" w:tplc="8B84E142">
      <w:start w:val="1"/>
      <w:numFmt w:val="decimal"/>
      <w:pStyle w:val="1Numb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
    <w:nsid w:val="223C040B"/>
    <w:multiLevelType w:val="multilevel"/>
    <w:tmpl w:val="8D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75C7A"/>
    <w:multiLevelType w:val="multilevel"/>
    <w:tmpl w:val="9E408A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0155FE0"/>
    <w:multiLevelType w:val="hybridMultilevel"/>
    <w:tmpl w:val="48F8AC3E"/>
    <w:lvl w:ilvl="0" w:tplc="795079E8">
      <w:start w:val="1"/>
      <w:numFmt w:val="bullet"/>
      <w:pStyle w:val="Bulletlis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nsid w:val="613E59F7"/>
    <w:multiLevelType w:val="multilevel"/>
    <w:tmpl w:val="4D26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647A3"/>
    <w:multiLevelType w:val="hybridMultilevel"/>
    <w:tmpl w:val="D5DA8E34"/>
    <w:lvl w:ilvl="0" w:tplc="A8624D00">
      <w:start w:val="2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A7E1E"/>
    <w:rsid w:val="000129D0"/>
    <w:rsid w:val="00012B9F"/>
    <w:rsid w:val="0001582F"/>
    <w:rsid w:val="0001610E"/>
    <w:rsid w:val="00027D23"/>
    <w:rsid w:val="00036960"/>
    <w:rsid w:val="00037C13"/>
    <w:rsid w:val="00040E60"/>
    <w:rsid w:val="00062989"/>
    <w:rsid w:val="00072A74"/>
    <w:rsid w:val="0007490C"/>
    <w:rsid w:val="000905B4"/>
    <w:rsid w:val="000A3FBD"/>
    <w:rsid w:val="000B2751"/>
    <w:rsid w:val="000B4B8C"/>
    <w:rsid w:val="000B52EB"/>
    <w:rsid w:val="000C1298"/>
    <w:rsid w:val="000C5D97"/>
    <w:rsid w:val="000E10BC"/>
    <w:rsid w:val="000E4527"/>
    <w:rsid w:val="0010763F"/>
    <w:rsid w:val="00116F41"/>
    <w:rsid w:val="00133820"/>
    <w:rsid w:val="00144595"/>
    <w:rsid w:val="00146828"/>
    <w:rsid w:val="001509FF"/>
    <w:rsid w:val="00152F3B"/>
    <w:rsid w:val="00155F30"/>
    <w:rsid w:val="00160D8D"/>
    <w:rsid w:val="00166375"/>
    <w:rsid w:val="00194E87"/>
    <w:rsid w:val="001A0E7F"/>
    <w:rsid w:val="001A1A06"/>
    <w:rsid w:val="001A30F3"/>
    <w:rsid w:val="001A3697"/>
    <w:rsid w:val="001A3C2F"/>
    <w:rsid w:val="001C2958"/>
    <w:rsid w:val="001D24FD"/>
    <w:rsid w:val="001D3D31"/>
    <w:rsid w:val="001D476E"/>
    <w:rsid w:val="001D4795"/>
    <w:rsid w:val="001D5609"/>
    <w:rsid w:val="001E3F4B"/>
    <w:rsid w:val="001E729E"/>
    <w:rsid w:val="001F041E"/>
    <w:rsid w:val="001F6DA8"/>
    <w:rsid w:val="00212A11"/>
    <w:rsid w:val="002132FC"/>
    <w:rsid w:val="00216D95"/>
    <w:rsid w:val="00216FD4"/>
    <w:rsid w:val="002371BC"/>
    <w:rsid w:val="002442B9"/>
    <w:rsid w:val="00244FA1"/>
    <w:rsid w:val="002557BC"/>
    <w:rsid w:val="0027391A"/>
    <w:rsid w:val="00274D75"/>
    <w:rsid w:val="00281107"/>
    <w:rsid w:val="002A1720"/>
    <w:rsid w:val="002A61A5"/>
    <w:rsid w:val="002B06D5"/>
    <w:rsid w:val="002C2719"/>
    <w:rsid w:val="002C2FCE"/>
    <w:rsid w:val="002D65C3"/>
    <w:rsid w:val="002D7CC8"/>
    <w:rsid w:val="002E24B9"/>
    <w:rsid w:val="002F6F7C"/>
    <w:rsid w:val="002F727D"/>
    <w:rsid w:val="00306987"/>
    <w:rsid w:val="00314E39"/>
    <w:rsid w:val="00316E11"/>
    <w:rsid w:val="00317FA3"/>
    <w:rsid w:val="00321F45"/>
    <w:rsid w:val="00326C34"/>
    <w:rsid w:val="00335F62"/>
    <w:rsid w:val="00337BD8"/>
    <w:rsid w:val="003562E1"/>
    <w:rsid w:val="00356F32"/>
    <w:rsid w:val="003612DF"/>
    <w:rsid w:val="003811EB"/>
    <w:rsid w:val="0038424A"/>
    <w:rsid w:val="003978B8"/>
    <w:rsid w:val="003A03C6"/>
    <w:rsid w:val="003A4CD2"/>
    <w:rsid w:val="003B281A"/>
    <w:rsid w:val="003B54E9"/>
    <w:rsid w:val="003C0F54"/>
    <w:rsid w:val="003C4F4E"/>
    <w:rsid w:val="003C59D7"/>
    <w:rsid w:val="003E0CBE"/>
    <w:rsid w:val="003E1ABE"/>
    <w:rsid w:val="003E48C1"/>
    <w:rsid w:val="003F14D0"/>
    <w:rsid w:val="003F1DBF"/>
    <w:rsid w:val="003F7EA7"/>
    <w:rsid w:val="00400C40"/>
    <w:rsid w:val="00404BAB"/>
    <w:rsid w:val="004067FE"/>
    <w:rsid w:val="00407C9C"/>
    <w:rsid w:val="004121E4"/>
    <w:rsid w:val="0041472C"/>
    <w:rsid w:val="00441207"/>
    <w:rsid w:val="00443C29"/>
    <w:rsid w:val="00451C20"/>
    <w:rsid w:val="00452140"/>
    <w:rsid w:val="00456E62"/>
    <w:rsid w:val="00462F3E"/>
    <w:rsid w:val="00466317"/>
    <w:rsid w:val="004764C8"/>
    <w:rsid w:val="0048577C"/>
    <w:rsid w:val="00485C0E"/>
    <w:rsid w:val="00496385"/>
    <w:rsid w:val="00497164"/>
    <w:rsid w:val="004A2CC1"/>
    <w:rsid w:val="004A7598"/>
    <w:rsid w:val="004B3398"/>
    <w:rsid w:val="004C5CB3"/>
    <w:rsid w:val="004C7C5F"/>
    <w:rsid w:val="004D5EBB"/>
    <w:rsid w:val="004E1F38"/>
    <w:rsid w:val="005022C4"/>
    <w:rsid w:val="00504265"/>
    <w:rsid w:val="00505243"/>
    <w:rsid w:val="005213BD"/>
    <w:rsid w:val="00521F95"/>
    <w:rsid w:val="005244AE"/>
    <w:rsid w:val="00530800"/>
    <w:rsid w:val="00552ABF"/>
    <w:rsid w:val="00562C78"/>
    <w:rsid w:val="00565403"/>
    <w:rsid w:val="005674E4"/>
    <w:rsid w:val="0057508D"/>
    <w:rsid w:val="00582819"/>
    <w:rsid w:val="005874B3"/>
    <w:rsid w:val="00596F59"/>
    <w:rsid w:val="005C5050"/>
    <w:rsid w:val="005D0700"/>
    <w:rsid w:val="005D1031"/>
    <w:rsid w:val="005E036E"/>
    <w:rsid w:val="005F0E43"/>
    <w:rsid w:val="00602B3B"/>
    <w:rsid w:val="006156B8"/>
    <w:rsid w:val="006209D7"/>
    <w:rsid w:val="006233AE"/>
    <w:rsid w:val="00623545"/>
    <w:rsid w:val="00641392"/>
    <w:rsid w:val="00646E33"/>
    <w:rsid w:val="006470C5"/>
    <w:rsid w:val="00653D35"/>
    <w:rsid w:val="0065702E"/>
    <w:rsid w:val="006707EF"/>
    <w:rsid w:val="00680488"/>
    <w:rsid w:val="0068061C"/>
    <w:rsid w:val="00685501"/>
    <w:rsid w:val="00691728"/>
    <w:rsid w:val="00695152"/>
    <w:rsid w:val="006A4B88"/>
    <w:rsid w:val="006C1638"/>
    <w:rsid w:val="006C3086"/>
    <w:rsid w:val="006C3AEC"/>
    <w:rsid w:val="006D27CA"/>
    <w:rsid w:val="006D7FCA"/>
    <w:rsid w:val="006F4337"/>
    <w:rsid w:val="006F540A"/>
    <w:rsid w:val="006F54A2"/>
    <w:rsid w:val="00711CDF"/>
    <w:rsid w:val="00715C32"/>
    <w:rsid w:val="0072294B"/>
    <w:rsid w:val="00724DA3"/>
    <w:rsid w:val="007540C0"/>
    <w:rsid w:val="00757175"/>
    <w:rsid w:val="00760D15"/>
    <w:rsid w:val="00762EF9"/>
    <w:rsid w:val="0076422D"/>
    <w:rsid w:val="00764D12"/>
    <w:rsid w:val="0077110A"/>
    <w:rsid w:val="00774D82"/>
    <w:rsid w:val="007757D7"/>
    <w:rsid w:val="00787B0A"/>
    <w:rsid w:val="00794842"/>
    <w:rsid w:val="007B60A1"/>
    <w:rsid w:val="007C1CB3"/>
    <w:rsid w:val="007D3DA3"/>
    <w:rsid w:val="007D680D"/>
    <w:rsid w:val="007E138C"/>
    <w:rsid w:val="007E5C7C"/>
    <w:rsid w:val="007F3A1F"/>
    <w:rsid w:val="007F3E93"/>
    <w:rsid w:val="008046C8"/>
    <w:rsid w:val="00812DAC"/>
    <w:rsid w:val="00814111"/>
    <w:rsid w:val="00821CC8"/>
    <w:rsid w:val="00825CDF"/>
    <w:rsid w:val="008341F2"/>
    <w:rsid w:val="0084176E"/>
    <w:rsid w:val="00857084"/>
    <w:rsid w:val="008702E0"/>
    <w:rsid w:val="008855B2"/>
    <w:rsid w:val="008873CD"/>
    <w:rsid w:val="008A2111"/>
    <w:rsid w:val="008A24C5"/>
    <w:rsid w:val="008B1DC0"/>
    <w:rsid w:val="008B473A"/>
    <w:rsid w:val="008C1D9A"/>
    <w:rsid w:val="008C5280"/>
    <w:rsid w:val="008D5984"/>
    <w:rsid w:val="008D5B3C"/>
    <w:rsid w:val="008D6F35"/>
    <w:rsid w:val="008F1BB8"/>
    <w:rsid w:val="008F684F"/>
    <w:rsid w:val="008F7366"/>
    <w:rsid w:val="009062E0"/>
    <w:rsid w:val="0090740D"/>
    <w:rsid w:val="00907623"/>
    <w:rsid w:val="0091100C"/>
    <w:rsid w:val="00911D59"/>
    <w:rsid w:val="00926175"/>
    <w:rsid w:val="009443CB"/>
    <w:rsid w:val="009516F5"/>
    <w:rsid w:val="009730BC"/>
    <w:rsid w:val="0097447A"/>
    <w:rsid w:val="00981249"/>
    <w:rsid w:val="009855AB"/>
    <w:rsid w:val="00986067"/>
    <w:rsid w:val="00992996"/>
    <w:rsid w:val="009A0C83"/>
    <w:rsid w:val="009A466D"/>
    <w:rsid w:val="009B79C3"/>
    <w:rsid w:val="009C2DCA"/>
    <w:rsid w:val="009C7CCA"/>
    <w:rsid w:val="009D424B"/>
    <w:rsid w:val="009E3441"/>
    <w:rsid w:val="009F6E39"/>
    <w:rsid w:val="009F6F5D"/>
    <w:rsid w:val="00A0651A"/>
    <w:rsid w:val="00A306C1"/>
    <w:rsid w:val="00A30D1A"/>
    <w:rsid w:val="00A31A8A"/>
    <w:rsid w:val="00A34C4D"/>
    <w:rsid w:val="00A402E0"/>
    <w:rsid w:val="00A50612"/>
    <w:rsid w:val="00A51316"/>
    <w:rsid w:val="00A5269B"/>
    <w:rsid w:val="00A60559"/>
    <w:rsid w:val="00A74979"/>
    <w:rsid w:val="00A909E0"/>
    <w:rsid w:val="00A91CB0"/>
    <w:rsid w:val="00AA7E1E"/>
    <w:rsid w:val="00AB01CE"/>
    <w:rsid w:val="00AE056D"/>
    <w:rsid w:val="00AE3F3D"/>
    <w:rsid w:val="00AF2861"/>
    <w:rsid w:val="00AF3732"/>
    <w:rsid w:val="00B043FA"/>
    <w:rsid w:val="00B07941"/>
    <w:rsid w:val="00B17138"/>
    <w:rsid w:val="00B2610C"/>
    <w:rsid w:val="00B265BA"/>
    <w:rsid w:val="00B43242"/>
    <w:rsid w:val="00B60967"/>
    <w:rsid w:val="00B66049"/>
    <w:rsid w:val="00B665AA"/>
    <w:rsid w:val="00B778EC"/>
    <w:rsid w:val="00B83607"/>
    <w:rsid w:val="00B8528C"/>
    <w:rsid w:val="00B874E5"/>
    <w:rsid w:val="00B90BC1"/>
    <w:rsid w:val="00B9566B"/>
    <w:rsid w:val="00BA0A46"/>
    <w:rsid w:val="00BA17AA"/>
    <w:rsid w:val="00BB414A"/>
    <w:rsid w:val="00BC086A"/>
    <w:rsid w:val="00BE4239"/>
    <w:rsid w:val="00BE68F1"/>
    <w:rsid w:val="00C108B3"/>
    <w:rsid w:val="00C1166A"/>
    <w:rsid w:val="00C13359"/>
    <w:rsid w:val="00C172AA"/>
    <w:rsid w:val="00C47DA1"/>
    <w:rsid w:val="00C54D13"/>
    <w:rsid w:val="00C77ED5"/>
    <w:rsid w:val="00C902E0"/>
    <w:rsid w:val="00CA3431"/>
    <w:rsid w:val="00CA4B75"/>
    <w:rsid w:val="00CB51E5"/>
    <w:rsid w:val="00CB60FB"/>
    <w:rsid w:val="00CE50B6"/>
    <w:rsid w:val="00CF60A4"/>
    <w:rsid w:val="00D075A9"/>
    <w:rsid w:val="00D1230E"/>
    <w:rsid w:val="00D14710"/>
    <w:rsid w:val="00D16A5B"/>
    <w:rsid w:val="00D3075F"/>
    <w:rsid w:val="00D53575"/>
    <w:rsid w:val="00D66950"/>
    <w:rsid w:val="00D70ED7"/>
    <w:rsid w:val="00D7219E"/>
    <w:rsid w:val="00D754DF"/>
    <w:rsid w:val="00D77878"/>
    <w:rsid w:val="00D7791F"/>
    <w:rsid w:val="00D81539"/>
    <w:rsid w:val="00D928C9"/>
    <w:rsid w:val="00DA50DF"/>
    <w:rsid w:val="00DA7927"/>
    <w:rsid w:val="00DC68B9"/>
    <w:rsid w:val="00DD14F0"/>
    <w:rsid w:val="00DD727F"/>
    <w:rsid w:val="00DE1DA2"/>
    <w:rsid w:val="00DF076D"/>
    <w:rsid w:val="00DF30F1"/>
    <w:rsid w:val="00E16357"/>
    <w:rsid w:val="00E277A0"/>
    <w:rsid w:val="00E33579"/>
    <w:rsid w:val="00E34326"/>
    <w:rsid w:val="00E34AF3"/>
    <w:rsid w:val="00E47ECD"/>
    <w:rsid w:val="00E51FBC"/>
    <w:rsid w:val="00E65F3F"/>
    <w:rsid w:val="00E85CD9"/>
    <w:rsid w:val="00E90F09"/>
    <w:rsid w:val="00E9781B"/>
    <w:rsid w:val="00EA53A2"/>
    <w:rsid w:val="00EC6C6D"/>
    <w:rsid w:val="00EE48FD"/>
    <w:rsid w:val="00EF0676"/>
    <w:rsid w:val="00EF15E8"/>
    <w:rsid w:val="00F00847"/>
    <w:rsid w:val="00F13D72"/>
    <w:rsid w:val="00F17388"/>
    <w:rsid w:val="00F20336"/>
    <w:rsid w:val="00F23043"/>
    <w:rsid w:val="00F345E7"/>
    <w:rsid w:val="00F4704E"/>
    <w:rsid w:val="00F47FDA"/>
    <w:rsid w:val="00F523EF"/>
    <w:rsid w:val="00F63501"/>
    <w:rsid w:val="00F667B6"/>
    <w:rsid w:val="00F7369B"/>
    <w:rsid w:val="00F806DE"/>
    <w:rsid w:val="00F8252F"/>
    <w:rsid w:val="00F833A0"/>
    <w:rsid w:val="00FB1B3E"/>
    <w:rsid w:val="00FC53CB"/>
    <w:rsid w:val="00FD090A"/>
    <w:rsid w:val="00FD2257"/>
    <w:rsid w:val="00FD7D48"/>
    <w:rsid w:val="00FE1740"/>
    <w:rsid w:val="00FE1ED5"/>
    <w:rsid w:val="00FF2D90"/>
    <w:rsid w:val="00FF3038"/>
    <w:rsid w:val="00FF4884"/>
    <w:rsid w:val="00FF6C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E1E"/>
    <w:pPr>
      <w:spacing w:after="200" w:line="276" w:lineRule="auto"/>
    </w:pPr>
    <w:rPr>
      <w:rFonts w:ascii="Calibri" w:hAnsi="Calibri"/>
      <w:sz w:val="22"/>
      <w:szCs w:val="22"/>
      <w:lang w:eastAsia="en-US"/>
    </w:rPr>
  </w:style>
  <w:style w:type="paragraph" w:styleId="1">
    <w:name w:val="heading 1"/>
    <w:basedOn w:val="a"/>
    <w:next w:val="a"/>
    <w:link w:val="1Char"/>
    <w:qFormat/>
    <w:rsid w:val="00DF30F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qFormat/>
    <w:rsid w:val="00BE68F1"/>
    <w:pPr>
      <w:spacing w:before="100" w:beforeAutospacing="1" w:after="100" w:afterAutospacing="1" w:line="240" w:lineRule="auto"/>
      <w:outlineLvl w:val="1"/>
    </w:pPr>
    <w:rPr>
      <w:rFonts w:ascii="Arial Unicode MS" w:eastAsia="Arial Unicode MS" w:hAnsi="Arial Unicode MS" w:cs="Arial Unicode MS"/>
      <w:b/>
      <w:bCs/>
      <w:color w:val="000000"/>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562E1"/>
    <w:pPr>
      <w:spacing w:after="120" w:line="240" w:lineRule="auto"/>
      <w:ind w:left="283"/>
    </w:pPr>
    <w:rPr>
      <w:rFonts w:ascii="Times New Roman" w:hAnsi="Times New Roman"/>
      <w:sz w:val="24"/>
      <w:szCs w:val="24"/>
      <w:lang w:eastAsia="el-GR"/>
    </w:rPr>
  </w:style>
  <w:style w:type="table" w:styleId="10">
    <w:name w:val="Table Classic 1"/>
    <w:basedOn w:val="a1"/>
    <w:rsid w:val="00407C9C"/>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4">
    <w:name w:val="footnote reference"/>
    <w:basedOn w:val="a0"/>
    <w:semiHidden/>
    <w:rsid w:val="00FC53CB"/>
    <w:rPr>
      <w:rFonts w:cs="Times New Roman"/>
      <w:vertAlign w:val="superscript"/>
    </w:rPr>
  </w:style>
  <w:style w:type="paragraph" w:styleId="a5">
    <w:name w:val="footer"/>
    <w:basedOn w:val="a"/>
    <w:link w:val="Char"/>
    <w:uiPriority w:val="99"/>
    <w:rsid w:val="006F540A"/>
    <w:pPr>
      <w:tabs>
        <w:tab w:val="center" w:pos="4153"/>
        <w:tab w:val="right" w:pos="8306"/>
      </w:tabs>
    </w:pPr>
  </w:style>
  <w:style w:type="character" w:styleId="a6">
    <w:name w:val="page number"/>
    <w:basedOn w:val="a0"/>
    <w:rsid w:val="006F540A"/>
  </w:style>
  <w:style w:type="character" w:styleId="-">
    <w:name w:val="Hyperlink"/>
    <w:basedOn w:val="a0"/>
    <w:rsid w:val="001D24FD"/>
    <w:rPr>
      <w:strike w:val="0"/>
      <w:dstrike w:val="0"/>
      <w:color w:val="000000"/>
      <w:u w:val="none"/>
      <w:effect w:val="none"/>
    </w:rPr>
  </w:style>
  <w:style w:type="paragraph" w:styleId="Web">
    <w:name w:val="Normal (Web)"/>
    <w:basedOn w:val="a"/>
    <w:rsid w:val="006F4337"/>
    <w:pPr>
      <w:spacing w:before="100" w:beforeAutospacing="1" w:after="100" w:afterAutospacing="1" w:line="240" w:lineRule="auto"/>
    </w:pPr>
    <w:rPr>
      <w:rFonts w:ascii="Times New Roman" w:hAnsi="Times New Roman"/>
      <w:sz w:val="24"/>
      <w:szCs w:val="24"/>
      <w:lang w:eastAsia="el-GR"/>
    </w:rPr>
  </w:style>
  <w:style w:type="character" w:styleId="a7">
    <w:name w:val="Strong"/>
    <w:aliases w:val="Paper Title"/>
    <w:qFormat/>
    <w:rsid w:val="00DF30F1"/>
    <w:rPr>
      <w:rFonts w:ascii="Times New Roman" w:hAnsi="Times New Roman"/>
      <w:b w:val="0"/>
      <w:bCs w:val="0"/>
      <w:i w:val="0"/>
      <w:iCs/>
      <w:spacing w:val="5"/>
      <w:sz w:val="32"/>
    </w:rPr>
  </w:style>
  <w:style w:type="character" w:customStyle="1" w:styleId="1Char">
    <w:name w:val="Επικεφαλίδα 1 Char"/>
    <w:basedOn w:val="a0"/>
    <w:link w:val="1"/>
    <w:rsid w:val="00DF30F1"/>
    <w:rPr>
      <w:rFonts w:asciiTheme="majorHAnsi" w:eastAsiaTheme="majorEastAsia" w:hAnsiTheme="majorHAnsi" w:cstheme="majorBidi"/>
      <w:b/>
      <w:bCs/>
      <w:kern w:val="32"/>
      <w:sz w:val="32"/>
      <w:szCs w:val="32"/>
      <w:lang w:eastAsia="en-US"/>
    </w:rPr>
  </w:style>
  <w:style w:type="paragraph" w:customStyle="1" w:styleId="AuthorName">
    <w:name w:val="Author Name"/>
    <w:basedOn w:val="Authorinfo"/>
    <w:link w:val="AuthorNameChar"/>
    <w:qFormat/>
    <w:rsid w:val="00DF30F1"/>
    <w:pPr>
      <w:spacing w:before="120" w:after="120" w:line="283" w:lineRule="auto"/>
    </w:pPr>
    <w:rPr>
      <w:i w:val="0"/>
      <w:sz w:val="26"/>
      <w:vertAlign w:val="baseline"/>
    </w:rPr>
  </w:style>
  <w:style w:type="character" w:customStyle="1" w:styleId="AuthorNameChar">
    <w:name w:val="Author Name Char"/>
    <w:link w:val="AuthorName"/>
    <w:rsid w:val="00DF30F1"/>
    <w:rPr>
      <w:sz w:val="26"/>
      <w:szCs w:val="24"/>
      <w:lang w:val="en-US" w:eastAsia="en-US"/>
    </w:rPr>
  </w:style>
  <w:style w:type="paragraph" w:customStyle="1" w:styleId="Authorinfo">
    <w:name w:val="Author info"/>
    <w:basedOn w:val="a"/>
    <w:qFormat/>
    <w:rsid w:val="00DF30F1"/>
    <w:pPr>
      <w:spacing w:after="0" w:line="259" w:lineRule="auto"/>
      <w:jc w:val="center"/>
    </w:pPr>
    <w:rPr>
      <w:rFonts w:ascii="Times New Roman" w:hAnsi="Times New Roman"/>
      <w:i/>
      <w:sz w:val="20"/>
      <w:szCs w:val="24"/>
      <w:vertAlign w:val="superscript"/>
      <w:lang w:val="en-US"/>
    </w:rPr>
  </w:style>
  <w:style w:type="paragraph" w:customStyle="1" w:styleId="Keyword">
    <w:name w:val="Keyword"/>
    <w:basedOn w:val="a"/>
    <w:qFormat/>
    <w:rsid w:val="00DF30F1"/>
    <w:pPr>
      <w:spacing w:before="240" w:after="240" w:line="290" w:lineRule="auto"/>
      <w:ind w:left="864" w:right="864"/>
      <w:jc w:val="both"/>
    </w:pPr>
    <w:rPr>
      <w:rFonts w:ascii="Times New Roman" w:hAnsi="Times New Roman"/>
      <w:sz w:val="18"/>
      <w:szCs w:val="24"/>
      <w:lang w:val="en-US"/>
    </w:rPr>
  </w:style>
  <w:style w:type="paragraph" w:styleId="a8">
    <w:name w:val="header"/>
    <w:basedOn w:val="a"/>
    <w:link w:val="Char0"/>
    <w:uiPriority w:val="99"/>
    <w:rsid w:val="000E4527"/>
    <w:pPr>
      <w:keepLines/>
      <w:tabs>
        <w:tab w:val="center" w:pos="4320"/>
        <w:tab w:val="right" w:pos="8640"/>
      </w:tabs>
      <w:spacing w:before="240" w:after="240" w:line="480" w:lineRule="auto"/>
      <w:ind w:left="864" w:right="864"/>
      <w:jc w:val="center"/>
    </w:pPr>
    <w:rPr>
      <w:rFonts w:ascii="Times New Roman" w:hAnsi="Times New Roman"/>
      <w:sz w:val="18"/>
      <w:szCs w:val="24"/>
      <w:lang w:val="en-US"/>
    </w:rPr>
  </w:style>
  <w:style w:type="character" w:customStyle="1" w:styleId="Char0">
    <w:name w:val="Κεφαλίδα Char"/>
    <w:basedOn w:val="a0"/>
    <w:link w:val="a8"/>
    <w:uiPriority w:val="99"/>
    <w:rsid w:val="000E4527"/>
    <w:rPr>
      <w:sz w:val="18"/>
      <w:szCs w:val="24"/>
      <w:lang w:val="en-US" w:eastAsia="en-US"/>
    </w:rPr>
  </w:style>
  <w:style w:type="paragraph" w:styleId="a9">
    <w:name w:val="Subtitle"/>
    <w:basedOn w:val="a"/>
    <w:next w:val="a"/>
    <w:link w:val="Char1"/>
    <w:autoRedefine/>
    <w:qFormat/>
    <w:rsid w:val="000E4527"/>
    <w:pPr>
      <w:keepNext/>
      <w:keepLines/>
      <w:tabs>
        <w:tab w:val="right" w:pos="8640"/>
      </w:tabs>
      <w:spacing w:before="320" w:after="60" w:line="280" w:lineRule="exact"/>
      <w:jc w:val="both"/>
    </w:pPr>
    <w:rPr>
      <w:rFonts w:ascii="Times New Roman" w:hAnsi="Times New Roman"/>
      <w:b/>
      <w:i/>
      <w:kern w:val="28"/>
      <w:sz w:val="20"/>
      <w:szCs w:val="24"/>
      <w:lang w:val="en-US"/>
    </w:rPr>
  </w:style>
  <w:style w:type="character" w:customStyle="1" w:styleId="Char1">
    <w:name w:val="Υπότιτλος Char"/>
    <w:basedOn w:val="a0"/>
    <w:link w:val="a9"/>
    <w:rsid w:val="000E4527"/>
    <w:rPr>
      <w:b/>
      <w:i/>
      <w:kern w:val="28"/>
      <w:szCs w:val="24"/>
      <w:lang w:val="en-US" w:eastAsia="en-US"/>
    </w:rPr>
  </w:style>
  <w:style w:type="character" w:customStyle="1" w:styleId="Char">
    <w:name w:val="Υποσέλιδο Char"/>
    <w:link w:val="a5"/>
    <w:uiPriority w:val="99"/>
    <w:rsid w:val="000E4527"/>
    <w:rPr>
      <w:rFonts w:ascii="Calibri" w:hAnsi="Calibri"/>
      <w:sz w:val="22"/>
      <w:szCs w:val="22"/>
      <w:lang w:eastAsia="en-US"/>
    </w:rPr>
  </w:style>
  <w:style w:type="paragraph" w:customStyle="1" w:styleId="Paragraph">
    <w:name w:val="Paragraph"/>
    <w:basedOn w:val="a"/>
    <w:link w:val="ParagraphChar"/>
    <w:autoRedefine/>
    <w:qFormat/>
    <w:rsid w:val="000E4527"/>
    <w:pPr>
      <w:spacing w:before="240" w:after="100" w:line="290" w:lineRule="auto"/>
      <w:jc w:val="both"/>
    </w:pPr>
    <w:rPr>
      <w:rFonts w:ascii="Times New Roman" w:hAnsi="Times New Roman"/>
      <w:bCs/>
      <w:sz w:val="20"/>
      <w:szCs w:val="24"/>
      <w:lang w:val="en-US"/>
    </w:rPr>
  </w:style>
  <w:style w:type="character" w:customStyle="1" w:styleId="ParagraphChar">
    <w:name w:val="Paragraph Char"/>
    <w:link w:val="Paragraph"/>
    <w:rsid w:val="000E4527"/>
    <w:rPr>
      <w:bCs/>
      <w:szCs w:val="24"/>
      <w:lang w:val="en-US" w:eastAsia="en-US"/>
    </w:rPr>
  </w:style>
  <w:style w:type="paragraph" w:customStyle="1" w:styleId="Headevenconfname">
    <w:name w:val="Head even conf name"/>
    <w:link w:val="HeadevenconfnameChar"/>
    <w:autoRedefine/>
    <w:qFormat/>
    <w:rsid w:val="000E4527"/>
    <w:pPr>
      <w:tabs>
        <w:tab w:val="left" w:pos="4680"/>
        <w:tab w:val="right" w:pos="9180"/>
      </w:tabs>
    </w:pPr>
    <w:rPr>
      <w:i/>
      <w:sz w:val="18"/>
      <w:szCs w:val="24"/>
      <w:lang w:val="en-US" w:eastAsia="en-US"/>
    </w:rPr>
  </w:style>
  <w:style w:type="character" w:customStyle="1" w:styleId="HeadevenconfnameChar">
    <w:name w:val="Head even conf name Char"/>
    <w:link w:val="Headevenconfname"/>
    <w:rsid w:val="000E4527"/>
    <w:rPr>
      <w:i/>
      <w:sz w:val="18"/>
      <w:szCs w:val="24"/>
      <w:lang w:val="en-US" w:eastAsia="en-US"/>
    </w:rPr>
  </w:style>
  <w:style w:type="paragraph" w:customStyle="1" w:styleId="Bulletlist">
    <w:name w:val="Bullet list"/>
    <w:basedOn w:val="a"/>
    <w:link w:val="BulletlistChar"/>
    <w:qFormat/>
    <w:rsid w:val="000E4527"/>
    <w:pPr>
      <w:numPr>
        <w:numId w:val="8"/>
      </w:numPr>
      <w:spacing w:before="60" w:after="120" w:line="290" w:lineRule="auto"/>
      <w:ind w:right="432"/>
    </w:pPr>
    <w:rPr>
      <w:rFonts w:ascii="Times New Roman" w:hAnsi="Times New Roman"/>
      <w:sz w:val="20"/>
      <w:szCs w:val="24"/>
      <w:lang w:val="en-US"/>
    </w:rPr>
  </w:style>
  <w:style w:type="paragraph" w:customStyle="1" w:styleId="1Number">
    <w:name w:val="1 Number"/>
    <w:basedOn w:val="a"/>
    <w:next w:val="a"/>
    <w:link w:val="1NumberChar"/>
    <w:autoRedefine/>
    <w:qFormat/>
    <w:rsid w:val="000E4527"/>
    <w:pPr>
      <w:numPr>
        <w:numId w:val="7"/>
      </w:numPr>
      <w:spacing w:before="60" w:after="120" w:line="290" w:lineRule="auto"/>
      <w:ind w:right="432"/>
      <w:contextualSpacing/>
    </w:pPr>
    <w:rPr>
      <w:rFonts w:ascii="Times New Roman" w:hAnsi="Times New Roman"/>
      <w:sz w:val="20"/>
      <w:szCs w:val="24"/>
      <w:lang w:val="en-US"/>
    </w:rPr>
  </w:style>
  <w:style w:type="character" w:customStyle="1" w:styleId="BulletlistChar">
    <w:name w:val="Bullet list Char"/>
    <w:link w:val="Bulletlist"/>
    <w:rsid w:val="000E4527"/>
    <w:rPr>
      <w:szCs w:val="24"/>
      <w:lang w:val="en-US" w:eastAsia="en-US"/>
    </w:rPr>
  </w:style>
  <w:style w:type="paragraph" w:customStyle="1" w:styleId="Tabletitle">
    <w:name w:val="Table title"/>
    <w:basedOn w:val="a"/>
    <w:link w:val="TabletitleChar"/>
    <w:autoRedefine/>
    <w:qFormat/>
    <w:rsid w:val="000E4527"/>
    <w:pPr>
      <w:spacing w:before="280" w:after="80" w:line="240" w:lineRule="auto"/>
      <w:ind w:left="850" w:hanging="850"/>
    </w:pPr>
    <w:rPr>
      <w:rFonts w:ascii="Times New Roman" w:hAnsi="Times New Roman"/>
      <w:i/>
      <w:sz w:val="20"/>
      <w:szCs w:val="24"/>
      <w:lang w:val="en-US"/>
    </w:rPr>
  </w:style>
  <w:style w:type="character" w:customStyle="1" w:styleId="1NumberChar">
    <w:name w:val="1 Number Char"/>
    <w:link w:val="1Number"/>
    <w:rsid w:val="000E4527"/>
    <w:rPr>
      <w:szCs w:val="24"/>
      <w:lang w:val="en-US" w:eastAsia="en-US"/>
    </w:rPr>
  </w:style>
  <w:style w:type="paragraph" w:customStyle="1" w:styleId="Tablecontent">
    <w:name w:val="Table content"/>
    <w:link w:val="TablecontentChar"/>
    <w:autoRedefine/>
    <w:qFormat/>
    <w:rsid w:val="000E4527"/>
    <w:pPr>
      <w:spacing w:before="40" w:after="40"/>
    </w:pPr>
    <w:rPr>
      <w:szCs w:val="24"/>
      <w:lang w:val="en-US" w:eastAsia="en-US"/>
    </w:rPr>
  </w:style>
  <w:style w:type="character" w:customStyle="1" w:styleId="TabletitleChar">
    <w:name w:val="Table title Char"/>
    <w:link w:val="Tabletitle"/>
    <w:rsid w:val="000E4527"/>
    <w:rPr>
      <w:i/>
      <w:szCs w:val="24"/>
      <w:lang w:val="en-US" w:eastAsia="en-US"/>
    </w:rPr>
  </w:style>
  <w:style w:type="paragraph" w:customStyle="1" w:styleId="Longquotation">
    <w:name w:val="Long quotation"/>
    <w:link w:val="LongquotationChar"/>
    <w:autoRedefine/>
    <w:qFormat/>
    <w:rsid w:val="000E4527"/>
    <w:pPr>
      <w:spacing w:before="120" w:after="120"/>
      <w:ind w:left="562" w:right="706"/>
    </w:pPr>
    <w:rPr>
      <w:szCs w:val="24"/>
      <w:lang w:val="en-US" w:eastAsia="en-US"/>
    </w:rPr>
  </w:style>
  <w:style w:type="character" w:customStyle="1" w:styleId="TablecontentChar">
    <w:name w:val="Table content Char"/>
    <w:link w:val="Tablecontent"/>
    <w:rsid w:val="000E4527"/>
    <w:rPr>
      <w:szCs w:val="24"/>
      <w:lang w:val="en-US" w:eastAsia="en-US"/>
    </w:rPr>
  </w:style>
  <w:style w:type="character" w:customStyle="1" w:styleId="LongquotationChar">
    <w:name w:val="Long quotation Char"/>
    <w:basedOn w:val="ParagraphChar"/>
    <w:link w:val="Longquotation"/>
    <w:rsid w:val="000E4527"/>
  </w:style>
  <w:style w:type="paragraph" w:customStyle="1" w:styleId="sponsors">
    <w:name w:val="sponsors"/>
    <w:rsid w:val="000E4527"/>
    <w:pPr>
      <w:framePr w:wrap="auto" w:hAnchor="text" w:x="615" w:y="2239"/>
      <w:pBdr>
        <w:top w:val="single" w:sz="4" w:space="2" w:color="auto"/>
      </w:pBdr>
      <w:ind w:firstLine="288"/>
    </w:pPr>
    <w:rPr>
      <w:sz w:val="16"/>
      <w:szCs w:val="16"/>
      <w:lang w:val="en-US" w:eastAsia="en-US"/>
    </w:rPr>
  </w:style>
  <w:style w:type="paragraph" w:styleId="aa">
    <w:name w:val="Body Text"/>
    <w:basedOn w:val="a"/>
    <w:link w:val="Char2"/>
    <w:rsid w:val="000E4527"/>
    <w:pPr>
      <w:spacing w:after="120"/>
    </w:pPr>
  </w:style>
  <w:style w:type="character" w:customStyle="1" w:styleId="Char2">
    <w:name w:val="Σώμα κειμένου Char"/>
    <w:basedOn w:val="a0"/>
    <w:link w:val="aa"/>
    <w:rsid w:val="000E4527"/>
    <w:rPr>
      <w:rFonts w:ascii="Calibri" w:hAnsi="Calibri"/>
      <w:sz w:val="22"/>
      <w:szCs w:val="22"/>
      <w:lang w:eastAsia="en-US"/>
    </w:rPr>
  </w:style>
  <w:style w:type="paragraph" w:styleId="ab">
    <w:name w:val="Balloon Text"/>
    <w:basedOn w:val="a"/>
    <w:link w:val="Char3"/>
    <w:rsid w:val="000E4527"/>
    <w:pPr>
      <w:spacing w:after="0" w:line="240" w:lineRule="auto"/>
    </w:pPr>
    <w:rPr>
      <w:rFonts w:ascii="Tahoma" w:hAnsi="Tahoma" w:cs="Tahoma"/>
      <w:sz w:val="16"/>
      <w:szCs w:val="16"/>
    </w:rPr>
  </w:style>
  <w:style w:type="character" w:customStyle="1" w:styleId="Char3">
    <w:name w:val="Κείμενο πλαισίου Char"/>
    <w:basedOn w:val="a0"/>
    <w:link w:val="ab"/>
    <w:rsid w:val="000E4527"/>
    <w:rPr>
      <w:rFonts w:ascii="Tahoma" w:hAnsi="Tahoma" w:cs="Tahoma"/>
      <w:sz w:val="16"/>
      <w:szCs w:val="16"/>
      <w:lang w:eastAsia="en-US"/>
    </w:rPr>
  </w:style>
  <w:style w:type="paragraph" w:customStyle="1" w:styleId="Referencelist">
    <w:name w:val="Reference list"/>
    <w:qFormat/>
    <w:rsid w:val="00B265BA"/>
    <w:pPr>
      <w:spacing w:after="100"/>
    </w:pPr>
    <w:rPr>
      <w:szCs w:val="24"/>
      <w:lang w:val="en-US" w:eastAsia="en-US"/>
    </w:rPr>
  </w:style>
  <w:style w:type="paragraph" w:customStyle="1" w:styleId="References">
    <w:name w:val="References"/>
    <w:basedOn w:val="a"/>
    <w:link w:val="ReferencesChar"/>
    <w:rsid w:val="00B265BA"/>
    <w:pPr>
      <w:spacing w:line="300" w:lineRule="auto"/>
      <w:jc w:val="both"/>
    </w:pPr>
    <w:rPr>
      <w:rFonts w:ascii="Times New Roman" w:hAnsi="Times New Roman"/>
      <w:sz w:val="24"/>
      <w:lang w:val="en-GB" w:bidi="en-US"/>
    </w:rPr>
  </w:style>
  <w:style w:type="character" w:customStyle="1" w:styleId="ReferencesChar">
    <w:name w:val="References Char"/>
    <w:link w:val="References"/>
    <w:rsid w:val="00B265BA"/>
    <w:rPr>
      <w:sz w:val="24"/>
      <w:szCs w:val="22"/>
      <w:lang w:val="en-GB" w:eastAsia="en-US" w:bidi="en-US"/>
    </w:rPr>
  </w:style>
</w:styles>
</file>

<file path=word/webSettings.xml><?xml version="1.0" encoding="utf-8"?>
<w:webSettings xmlns:r="http://schemas.openxmlformats.org/officeDocument/2006/relationships" xmlns:w="http://schemas.openxmlformats.org/wordprocessingml/2006/main">
  <w:divs>
    <w:div w:id="503595384">
      <w:bodyDiv w:val="1"/>
      <w:marLeft w:val="0"/>
      <w:marRight w:val="0"/>
      <w:marTop w:val="0"/>
      <w:marBottom w:val="0"/>
      <w:divBdr>
        <w:top w:val="none" w:sz="0" w:space="0" w:color="auto"/>
        <w:left w:val="none" w:sz="0" w:space="0" w:color="auto"/>
        <w:bottom w:val="none" w:sz="0" w:space="0" w:color="auto"/>
        <w:right w:val="none" w:sz="0" w:space="0" w:color="auto"/>
      </w:divBdr>
      <w:divsChild>
        <w:div w:id="1668559332">
          <w:marLeft w:val="0"/>
          <w:marRight w:val="0"/>
          <w:marTop w:val="0"/>
          <w:marBottom w:val="0"/>
          <w:divBdr>
            <w:top w:val="none" w:sz="0" w:space="0" w:color="auto"/>
            <w:left w:val="none" w:sz="0" w:space="0" w:color="auto"/>
            <w:bottom w:val="none" w:sz="0" w:space="0" w:color="auto"/>
            <w:right w:val="none" w:sz="0" w:space="0" w:color="auto"/>
          </w:divBdr>
          <w:divsChild>
            <w:div w:id="16953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9272">
      <w:bodyDiv w:val="1"/>
      <w:marLeft w:val="0"/>
      <w:marRight w:val="0"/>
      <w:marTop w:val="0"/>
      <w:marBottom w:val="0"/>
      <w:divBdr>
        <w:top w:val="none" w:sz="0" w:space="0" w:color="auto"/>
        <w:left w:val="none" w:sz="0" w:space="0" w:color="auto"/>
        <w:bottom w:val="none" w:sz="0" w:space="0" w:color="auto"/>
        <w:right w:val="none" w:sz="0" w:space="0" w:color="auto"/>
      </w:divBdr>
      <w:divsChild>
        <w:div w:id="884028717">
          <w:marLeft w:val="0"/>
          <w:marRight w:val="0"/>
          <w:marTop w:val="0"/>
          <w:marBottom w:val="0"/>
          <w:divBdr>
            <w:top w:val="none" w:sz="0" w:space="0" w:color="auto"/>
            <w:left w:val="none" w:sz="0" w:space="0" w:color="auto"/>
            <w:bottom w:val="none" w:sz="0" w:space="0" w:color="auto"/>
            <w:right w:val="none" w:sz="0" w:space="0" w:color="auto"/>
          </w:divBdr>
          <w:divsChild>
            <w:div w:id="267080554">
              <w:marLeft w:val="0"/>
              <w:marRight w:val="0"/>
              <w:marTop w:val="0"/>
              <w:marBottom w:val="0"/>
              <w:divBdr>
                <w:top w:val="none" w:sz="0" w:space="0" w:color="auto"/>
                <w:left w:val="none" w:sz="0" w:space="0" w:color="auto"/>
                <w:bottom w:val="none" w:sz="0" w:space="0" w:color="auto"/>
                <w:right w:val="none" w:sz="0" w:space="0" w:color="auto"/>
              </w:divBdr>
              <w:divsChild>
                <w:div w:id="394813887">
                  <w:marLeft w:val="0"/>
                  <w:marRight w:val="0"/>
                  <w:marTop w:val="0"/>
                  <w:marBottom w:val="0"/>
                  <w:divBdr>
                    <w:top w:val="none" w:sz="0" w:space="0" w:color="auto"/>
                    <w:left w:val="none" w:sz="0" w:space="0" w:color="auto"/>
                    <w:bottom w:val="none" w:sz="0" w:space="0" w:color="auto"/>
                    <w:right w:val="none" w:sz="0" w:space="0" w:color="auto"/>
                  </w:divBdr>
                  <w:divsChild>
                    <w:div w:id="3580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6994">
      <w:bodyDiv w:val="1"/>
      <w:marLeft w:val="0"/>
      <w:marRight w:val="0"/>
      <w:marTop w:val="0"/>
      <w:marBottom w:val="0"/>
      <w:divBdr>
        <w:top w:val="none" w:sz="0" w:space="0" w:color="auto"/>
        <w:left w:val="none" w:sz="0" w:space="0" w:color="auto"/>
        <w:bottom w:val="none" w:sz="0" w:space="0" w:color="auto"/>
        <w:right w:val="none" w:sz="0" w:space="0" w:color="auto"/>
      </w:divBdr>
    </w:div>
    <w:div w:id="1202746954">
      <w:bodyDiv w:val="1"/>
      <w:marLeft w:val="0"/>
      <w:marRight w:val="0"/>
      <w:marTop w:val="0"/>
      <w:marBottom w:val="0"/>
      <w:divBdr>
        <w:top w:val="none" w:sz="0" w:space="0" w:color="auto"/>
        <w:left w:val="none" w:sz="0" w:space="0" w:color="auto"/>
        <w:bottom w:val="none" w:sz="0" w:space="0" w:color="auto"/>
        <w:right w:val="none" w:sz="0" w:space="0" w:color="auto"/>
      </w:divBdr>
      <w:divsChild>
        <w:div w:id="450830794">
          <w:marLeft w:val="0"/>
          <w:marRight w:val="0"/>
          <w:marTop w:val="0"/>
          <w:marBottom w:val="0"/>
          <w:divBdr>
            <w:top w:val="none" w:sz="0" w:space="0" w:color="auto"/>
            <w:left w:val="none" w:sz="0" w:space="0" w:color="auto"/>
            <w:bottom w:val="none" w:sz="0" w:space="0" w:color="auto"/>
            <w:right w:val="none" w:sz="0" w:space="0" w:color="auto"/>
          </w:divBdr>
          <w:divsChild>
            <w:div w:id="1622808665">
              <w:marLeft w:val="0"/>
              <w:marRight w:val="0"/>
              <w:marTop w:val="0"/>
              <w:marBottom w:val="0"/>
              <w:divBdr>
                <w:top w:val="none" w:sz="0" w:space="0" w:color="auto"/>
                <w:left w:val="none" w:sz="0" w:space="0" w:color="auto"/>
                <w:bottom w:val="none" w:sz="0" w:space="0" w:color="auto"/>
                <w:right w:val="none" w:sz="0" w:space="0" w:color="auto"/>
              </w:divBdr>
              <w:divsChild>
                <w:div w:id="398016562">
                  <w:marLeft w:val="0"/>
                  <w:marRight w:val="0"/>
                  <w:marTop w:val="0"/>
                  <w:marBottom w:val="0"/>
                  <w:divBdr>
                    <w:top w:val="none" w:sz="0" w:space="0" w:color="auto"/>
                    <w:left w:val="none" w:sz="0" w:space="0" w:color="auto"/>
                    <w:bottom w:val="none" w:sz="0" w:space="0" w:color="auto"/>
                    <w:right w:val="none" w:sz="0" w:space="0" w:color="auto"/>
                  </w:divBdr>
                  <w:divsChild>
                    <w:div w:id="10507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02007">
      <w:bodyDiv w:val="1"/>
      <w:marLeft w:val="0"/>
      <w:marRight w:val="0"/>
      <w:marTop w:val="0"/>
      <w:marBottom w:val="0"/>
      <w:divBdr>
        <w:top w:val="none" w:sz="0" w:space="0" w:color="auto"/>
        <w:left w:val="none" w:sz="0" w:space="0" w:color="auto"/>
        <w:bottom w:val="none" w:sz="0" w:space="0" w:color="auto"/>
        <w:right w:val="none" w:sz="0" w:space="0" w:color="auto"/>
      </w:divBdr>
    </w:div>
    <w:div w:id="1655328021">
      <w:bodyDiv w:val="1"/>
      <w:marLeft w:val="0"/>
      <w:marRight w:val="0"/>
      <w:marTop w:val="0"/>
      <w:marBottom w:val="0"/>
      <w:divBdr>
        <w:top w:val="none" w:sz="0" w:space="0" w:color="auto"/>
        <w:left w:val="none" w:sz="0" w:space="0" w:color="auto"/>
        <w:bottom w:val="none" w:sz="0" w:space="0" w:color="auto"/>
        <w:right w:val="none" w:sz="0" w:space="0" w:color="auto"/>
      </w:divBdr>
    </w:div>
    <w:div w:id="1855222173">
      <w:bodyDiv w:val="1"/>
      <w:marLeft w:val="0"/>
      <w:marRight w:val="0"/>
      <w:marTop w:val="0"/>
      <w:marBottom w:val="0"/>
      <w:divBdr>
        <w:top w:val="none" w:sz="0" w:space="0" w:color="auto"/>
        <w:left w:val="none" w:sz="0" w:space="0" w:color="auto"/>
        <w:bottom w:val="none" w:sz="0" w:space="0" w:color="auto"/>
        <w:right w:val="none" w:sz="0" w:space="0" w:color="auto"/>
      </w:divBdr>
    </w:div>
    <w:div w:id="19732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960</Words>
  <Characters>5186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Κοινωνικοοικονομική διερεύνηση του βαθμού ηγετικότητας των αγροτών: η περίπτωση των αγροτών των νομών της Δυτικής Μακεδονίας</vt:lpstr>
      <vt:lpstr>Κοινωνικοοικονομική διερεύνηση του βαθμού ηγετικότητας των αγροτών: η περίπτωση των αγροτών των νομών της Δυτικής Μακεδονίας</vt:lpstr>
    </vt:vector>
  </TitlesOfParts>
  <Company/>
  <LinksUpToDate>false</LinksUpToDate>
  <CharactersWithSpaces>6134</CharactersWithSpaces>
  <SharedDoc>false</SharedDoc>
  <HLinks>
    <vt:vector size="12" baseType="variant">
      <vt:variant>
        <vt:i4>262164</vt:i4>
      </vt:variant>
      <vt:variant>
        <vt:i4>6</vt:i4>
      </vt:variant>
      <vt:variant>
        <vt:i4>0</vt:i4>
      </vt:variant>
      <vt:variant>
        <vt:i4>5</vt:i4>
      </vt:variant>
      <vt:variant>
        <vt:lpwstr>http://www.papasotiriou.gr/product.gbook.asp?pfid=1596697&amp;prid=850941&amp;deid=0</vt:lpwstr>
      </vt:variant>
      <vt:variant>
        <vt:lpwstr/>
      </vt:variant>
      <vt:variant>
        <vt:i4>1245205</vt:i4>
      </vt:variant>
      <vt:variant>
        <vt:i4>3</vt:i4>
      </vt:variant>
      <vt:variant>
        <vt:i4>0</vt:i4>
      </vt:variant>
      <vt:variant>
        <vt:i4>5</vt:i4>
      </vt:variant>
      <vt:variant>
        <vt:lpwstr>http://www.papasotiriou.gr/product.gbook.asp?pfid=1596697&amp;prid=850941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Κοινωνικοοικονομική διερεύνηση του βαθμού ηγετικότητας των αγροτών: η περίπτωση των αγροτών των νομών της Δυτικής Μακεδονίας</dc:title>
  <dc:creator>user</dc:creator>
  <cp:lastModifiedBy>Anastasios Michailidis</cp:lastModifiedBy>
  <cp:revision>3</cp:revision>
  <dcterms:created xsi:type="dcterms:W3CDTF">2018-09-18T19:59:00Z</dcterms:created>
  <dcterms:modified xsi:type="dcterms:W3CDTF">2018-09-19T11:24:00Z</dcterms:modified>
</cp:coreProperties>
</file>